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block-68330619"/>
    <w:p w:rsidR="009B33E6" w:rsidRPr="002F7D73" w:rsidRDefault="00C578F8">
      <w:pPr>
        <w:rPr>
          <w:lang w:val="ru-RU"/>
        </w:rPr>
        <w:sectPr w:rsidR="009B33E6" w:rsidRPr="002F7D73">
          <w:pgSz w:w="11906" w:h="16383"/>
          <w:pgMar w:top="1134" w:right="850" w:bottom="1134" w:left="1701" w:header="720" w:footer="720" w:gutter="0"/>
          <w:cols w:space="720"/>
        </w:sectPr>
      </w:pPr>
      <w:r w:rsidRPr="00C578F8">
        <w:rPr>
          <w:lang w:val="ru-RU"/>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6.25pt;height:631.5pt" o:ole="">
            <v:imagedata r:id="rId4" o:title=""/>
          </v:shape>
          <o:OLEObject Type="Embed" ProgID="AcroExch.Document.11" ShapeID="_x0000_i1027" DrawAspect="Content" ObjectID="_1819715165" r:id="rId5"/>
        </w:object>
      </w:r>
    </w:p>
    <w:p w:rsidR="009B33E6" w:rsidRPr="002F7D73" w:rsidRDefault="002105E3">
      <w:pPr>
        <w:spacing w:after="0" w:line="264" w:lineRule="auto"/>
        <w:ind w:left="120"/>
        <w:jc w:val="both"/>
        <w:rPr>
          <w:lang w:val="ru-RU"/>
        </w:rPr>
      </w:pPr>
      <w:bookmarkStart w:id="1" w:name="block-68330620"/>
      <w:bookmarkEnd w:id="0"/>
      <w:r w:rsidRPr="002F7D73">
        <w:rPr>
          <w:rFonts w:ascii="Times New Roman" w:hAnsi="Times New Roman"/>
          <w:b/>
          <w:color w:val="000000"/>
          <w:sz w:val="28"/>
          <w:lang w:val="ru-RU"/>
        </w:rPr>
        <w:lastRenderedPageBreak/>
        <w:t>ПОЯСНИТЕЛЬНАЯ ЗАПИСКА</w:t>
      </w:r>
    </w:p>
    <w:p w:rsidR="009B33E6" w:rsidRPr="002F7D73" w:rsidRDefault="009B33E6">
      <w:pPr>
        <w:spacing w:after="0" w:line="264" w:lineRule="auto"/>
        <w:ind w:left="120"/>
        <w:jc w:val="both"/>
        <w:rPr>
          <w:lang w:val="ru-RU"/>
        </w:rPr>
      </w:pP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9B33E6" w:rsidRPr="00267AE5" w:rsidRDefault="002105E3">
      <w:pPr>
        <w:spacing w:after="0" w:line="264" w:lineRule="auto"/>
        <w:ind w:firstLine="600"/>
        <w:jc w:val="both"/>
        <w:rPr>
          <w:lang w:val="ru-RU"/>
        </w:rPr>
      </w:pPr>
      <w:proofErr w:type="gramStart"/>
      <w:r w:rsidRPr="00267AE5">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267AE5">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267AE5">
        <w:rPr>
          <w:rFonts w:ascii="Times New Roman" w:hAnsi="Times New Roman"/>
          <w:color w:val="000000"/>
          <w:sz w:val="28"/>
          <w:lang w:val="ru-RU"/>
        </w:rPr>
        <w:t>достиженческой</w:t>
      </w:r>
      <w:proofErr w:type="spellEnd"/>
      <w:r w:rsidRPr="00267AE5">
        <w:rPr>
          <w:rFonts w:ascii="Times New Roman" w:hAnsi="Times New Roman"/>
          <w:color w:val="000000"/>
          <w:sz w:val="28"/>
          <w:lang w:val="ru-RU"/>
        </w:rPr>
        <w:t xml:space="preserve"> и </w:t>
      </w:r>
      <w:proofErr w:type="spellStart"/>
      <w:r w:rsidRPr="00267AE5">
        <w:rPr>
          <w:rFonts w:ascii="Times New Roman" w:hAnsi="Times New Roman"/>
          <w:color w:val="000000"/>
          <w:sz w:val="28"/>
          <w:lang w:val="ru-RU"/>
        </w:rPr>
        <w:t>прикладно</w:t>
      </w:r>
      <w:proofErr w:type="spellEnd"/>
      <w:r w:rsidRPr="00267AE5">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267AE5">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267AE5">
        <w:rPr>
          <w:rFonts w:ascii="Times New Roman" w:hAnsi="Times New Roman"/>
          <w:color w:val="000000"/>
          <w:sz w:val="28"/>
          <w:lang w:val="ru-RU"/>
        </w:rPr>
        <w:t>операциональным</w:t>
      </w:r>
      <w:proofErr w:type="spellEnd"/>
      <w:r w:rsidRPr="00267AE5">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267AE5">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9B33E6" w:rsidRPr="00267AE5" w:rsidRDefault="002105E3">
      <w:pPr>
        <w:spacing w:after="0" w:line="264" w:lineRule="auto"/>
        <w:ind w:firstLine="600"/>
        <w:jc w:val="both"/>
        <w:rPr>
          <w:lang w:val="ru-RU"/>
        </w:rPr>
      </w:pPr>
      <w:bookmarkStart w:id="2" w:name="ceba58f0-def2-488e-88c8-f4292ccf0380"/>
      <w:r w:rsidRPr="00267AE5">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2"/>
    </w:p>
    <w:p w:rsidR="009B33E6" w:rsidRPr="00267AE5" w:rsidRDefault="009B33E6">
      <w:pPr>
        <w:spacing w:after="0" w:line="264" w:lineRule="auto"/>
        <w:ind w:left="120"/>
        <w:jc w:val="both"/>
        <w:rPr>
          <w:lang w:val="ru-RU"/>
        </w:rPr>
      </w:pPr>
    </w:p>
    <w:p w:rsidR="009B33E6" w:rsidRPr="00267AE5" w:rsidRDefault="009B33E6">
      <w:pPr>
        <w:rPr>
          <w:lang w:val="ru-RU"/>
        </w:rPr>
        <w:sectPr w:rsidR="009B33E6" w:rsidRPr="00267AE5">
          <w:pgSz w:w="11906" w:h="16383"/>
          <w:pgMar w:top="1134" w:right="850" w:bottom="1134" w:left="1701" w:header="720" w:footer="720" w:gutter="0"/>
          <w:cols w:space="720"/>
        </w:sectPr>
      </w:pPr>
    </w:p>
    <w:p w:rsidR="009B33E6" w:rsidRPr="00267AE5" w:rsidRDefault="002105E3">
      <w:pPr>
        <w:spacing w:after="0" w:line="264" w:lineRule="auto"/>
        <w:ind w:left="120"/>
        <w:jc w:val="both"/>
        <w:rPr>
          <w:lang w:val="ru-RU"/>
        </w:rPr>
      </w:pPr>
      <w:bookmarkStart w:id="3" w:name="block-68330623"/>
      <w:bookmarkEnd w:id="1"/>
      <w:r w:rsidRPr="00267AE5">
        <w:rPr>
          <w:rFonts w:ascii="Times New Roman" w:hAnsi="Times New Roman"/>
          <w:b/>
          <w:color w:val="000000"/>
          <w:sz w:val="28"/>
          <w:lang w:val="ru-RU"/>
        </w:rPr>
        <w:lastRenderedPageBreak/>
        <w:t>СОДЕРЖАНИЕ УЧЕБНОГО ПРЕДМЕТА</w:t>
      </w:r>
    </w:p>
    <w:p w:rsidR="009B33E6" w:rsidRPr="00267AE5" w:rsidRDefault="009B33E6" w:rsidP="00695348">
      <w:pPr>
        <w:spacing w:after="0" w:line="264" w:lineRule="auto"/>
        <w:jc w:val="both"/>
        <w:rPr>
          <w:lang w:val="ru-RU"/>
        </w:rPr>
      </w:pPr>
    </w:p>
    <w:p w:rsidR="009B33E6" w:rsidRPr="00267AE5" w:rsidRDefault="002105E3">
      <w:pPr>
        <w:spacing w:after="0" w:line="264" w:lineRule="auto"/>
        <w:ind w:left="120"/>
        <w:jc w:val="both"/>
        <w:rPr>
          <w:lang w:val="ru-RU"/>
        </w:rPr>
      </w:pPr>
      <w:r w:rsidRPr="00267AE5">
        <w:rPr>
          <w:rFonts w:ascii="Times New Roman" w:hAnsi="Times New Roman"/>
          <w:b/>
          <w:color w:val="000000"/>
          <w:sz w:val="28"/>
          <w:lang w:val="ru-RU"/>
        </w:rPr>
        <w:t>11 КЛАСС</w:t>
      </w:r>
    </w:p>
    <w:p w:rsidR="009B33E6" w:rsidRPr="00267AE5" w:rsidRDefault="002105E3">
      <w:pPr>
        <w:spacing w:after="0" w:line="264" w:lineRule="auto"/>
        <w:ind w:firstLine="600"/>
        <w:jc w:val="both"/>
        <w:rPr>
          <w:lang w:val="ru-RU"/>
        </w:rPr>
      </w:pPr>
      <w:r w:rsidRPr="00267AE5">
        <w:rPr>
          <w:rFonts w:ascii="Times New Roman" w:hAnsi="Times New Roman"/>
          <w:b/>
          <w:i/>
          <w:color w:val="000000"/>
          <w:sz w:val="28"/>
          <w:lang w:val="ru-RU"/>
        </w:rPr>
        <w:t>Знания о физической культуре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9B33E6" w:rsidRPr="00267AE5" w:rsidRDefault="002105E3">
      <w:pPr>
        <w:spacing w:after="0" w:line="264" w:lineRule="auto"/>
        <w:ind w:firstLine="600"/>
        <w:jc w:val="both"/>
        <w:rPr>
          <w:lang w:val="ru-RU"/>
        </w:rPr>
      </w:pPr>
      <w:r w:rsidRPr="00267AE5">
        <w:rPr>
          <w:rFonts w:ascii="Times New Roman" w:hAnsi="Times New Roman"/>
          <w:b/>
          <w:i/>
          <w:color w:val="000000"/>
          <w:sz w:val="28"/>
          <w:lang w:val="ru-RU"/>
        </w:rPr>
        <w:t>Способы самостоятельной двигательной деятельности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w:t>
      </w:r>
      <w:proofErr w:type="spellStart"/>
      <w:r w:rsidRPr="00267AE5">
        <w:rPr>
          <w:rFonts w:ascii="Times New Roman" w:hAnsi="Times New Roman"/>
          <w:color w:val="000000"/>
          <w:sz w:val="28"/>
          <w:lang w:val="ru-RU"/>
        </w:rPr>
        <w:t>Стрельниковой</w:t>
      </w:r>
      <w:proofErr w:type="spellEnd"/>
      <w:r w:rsidRPr="00267AE5">
        <w:rPr>
          <w:rFonts w:ascii="Times New Roman" w:hAnsi="Times New Roman"/>
          <w:color w:val="000000"/>
          <w:sz w:val="28"/>
          <w:lang w:val="ru-RU"/>
        </w:rPr>
        <w:t xml:space="preserve">, </w:t>
      </w:r>
      <w:proofErr w:type="spellStart"/>
      <w:r w:rsidRPr="00267AE5">
        <w:rPr>
          <w:rFonts w:ascii="Times New Roman" w:hAnsi="Times New Roman"/>
          <w:color w:val="000000"/>
          <w:sz w:val="28"/>
          <w:lang w:val="ru-RU"/>
        </w:rPr>
        <w:t>синхрогимнастика</w:t>
      </w:r>
      <w:proofErr w:type="spellEnd"/>
      <w:r w:rsidRPr="00267AE5">
        <w:rPr>
          <w:rFonts w:ascii="Times New Roman" w:hAnsi="Times New Roman"/>
          <w:color w:val="000000"/>
          <w:sz w:val="28"/>
          <w:lang w:val="ru-RU"/>
        </w:rPr>
        <w:t xml:space="preserve"> по методу «Ключ»). </w:t>
      </w:r>
    </w:p>
    <w:p w:rsidR="009B33E6" w:rsidRPr="00267AE5" w:rsidRDefault="009B33E6">
      <w:pPr>
        <w:spacing w:after="0"/>
        <w:ind w:left="120"/>
        <w:rPr>
          <w:lang w:val="ru-RU"/>
        </w:rPr>
      </w:pPr>
    </w:p>
    <w:p w:rsidR="009B33E6" w:rsidRPr="00267AE5" w:rsidRDefault="002105E3">
      <w:pPr>
        <w:spacing w:after="0"/>
        <w:ind w:firstLine="600"/>
        <w:jc w:val="both"/>
        <w:rPr>
          <w:lang w:val="ru-RU"/>
        </w:rPr>
      </w:pPr>
      <w:r w:rsidRPr="00267AE5">
        <w:rPr>
          <w:rFonts w:ascii="Times New Roman" w:hAnsi="Times New Roman"/>
          <w:color w:val="000000"/>
          <w:sz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lastRenderedPageBreak/>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9B33E6" w:rsidRPr="00267AE5" w:rsidRDefault="002105E3">
      <w:pPr>
        <w:spacing w:after="0" w:line="264" w:lineRule="auto"/>
        <w:ind w:firstLine="600"/>
        <w:jc w:val="both"/>
        <w:rPr>
          <w:lang w:val="ru-RU"/>
        </w:rPr>
      </w:pPr>
      <w:r w:rsidRPr="00267AE5">
        <w:rPr>
          <w:rFonts w:ascii="Times New Roman" w:hAnsi="Times New Roman"/>
          <w:b/>
          <w:i/>
          <w:color w:val="000000"/>
          <w:sz w:val="28"/>
          <w:lang w:val="ru-RU"/>
        </w:rPr>
        <w:t>Физическое совершенствование</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 xml:space="preserve">Физкультурно-оздоровительная деятельность.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267AE5">
        <w:rPr>
          <w:rFonts w:ascii="Times New Roman" w:hAnsi="Times New Roman"/>
          <w:color w:val="000000"/>
          <w:sz w:val="28"/>
          <w:lang w:val="ru-RU"/>
        </w:rPr>
        <w:t>Стретчинг</w:t>
      </w:r>
      <w:proofErr w:type="spellEnd"/>
      <w:r w:rsidRPr="00267AE5">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 xml:space="preserve">Спортивно-оздоровительная деятельность.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Модуль «Спортивные игры».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B33E6" w:rsidRPr="00267AE5" w:rsidRDefault="002105E3">
      <w:pPr>
        <w:spacing w:after="0" w:line="264" w:lineRule="auto"/>
        <w:ind w:firstLine="600"/>
        <w:jc w:val="both"/>
        <w:rPr>
          <w:lang w:val="ru-RU"/>
        </w:rPr>
      </w:pPr>
      <w:proofErr w:type="spellStart"/>
      <w:r w:rsidRPr="00267AE5">
        <w:rPr>
          <w:rFonts w:ascii="Times New Roman" w:hAnsi="Times New Roman"/>
          <w:i/>
          <w:color w:val="000000"/>
          <w:sz w:val="28"/>
          <w:lang w:val="ru-RU"/>
        </w:rPr>
        <w:t>Прикладно-ориентированная</w:t>
      </w:r>
      <w:proofErr w:type="spellEnd"/>
      <w:r w:rsidRPr="00267AE5">
        <w:rPr>
          <w:rFonts w:ascii="Times New Roman" w:hAnsi="Times New Roman"/>
          <w:i/>
          <w:color w:val="000000"/>
          <w:sz w:val="28"/>
          <w:lang w:val="ru-RU"/>
        </w:rPr>
        <w:t xml:space="preserve"> двигательная деятельность.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B33E6" w:rsidRPr="00267AE5" w:rsidRDefault="002105E3">
      <w:pPr>
        <w:spacing w:after="0" w:line="264" w:lineRule="auto"/>
        <w:ind w:firstLine="600"/>
        <w:jc w:val="both"/>
        <w:rPr>
          <w:lang w:val="ru-RU"/>
        </w:rPr>
      </w:pPr>
      <w:r w:rsidRPr="00267AE5">
        <w:rPr>
          <w:rFonts w:ascii="Times New Roman" w:hAnsi="Times New Roman"/>
          <w:b/>
          <w:i/>
          <w:color w:val="000000"/>
          <w:sz w:val="28"/>
          <w:lang w:val="ru-RU"/>
        </w:rPr>
        <w:t>Программа вариативного модуля «Базовая физическая подготовка».</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lastRenderedPageBreak/>
        <w:t xml:space="preserve">Общая физическая подготовка. </w:t>
      </w:r>
    </w:p>
    <w:p w:rsidR="009B33E6" w:rsidRPr="002F7D73" w:rsidRDefault="002105E3">
      <w:pPr>
        <w:spacing w:after="0" w:line="264" w:lineRule="auto"/>
        <w:ind w:firstLine="600"/>
        <w:jc w:val="both"/>
        <w:rPr>
          <w:lang w:val="ru-RU"/>
        </w:rPr>
      </w:pPr>
      <w:r w:rsidRPr="00267AE5">
        <w:rPr>
          <w:rFonts w:ascii="Times New Roman" w:hAnsi="Times New Roman"/>
          <w:i/>
          <w:color w:val="000000"/>
          <w:sz w:val="28"/>
          <w:lang w:val="ru-RU"/>
        </w:rPr>
        <w:t>Развитие силовых способностей</w:t>
      </w:r>
      <w:r w:rsidRPr="00267AE5">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267AE5">
        <w:rPr>
          <w:rFonts w:ascii="Times New Roman" w:hAnsi="Times New Roman"/>
          <w:color w:val="000000"/>
          <w:sz w:val="28"/>
          <w:lang w:val="ru-RU"/>
        </w:rPr>
        <w:t>напрыгивание</w:t>
      </w:r>
      <w:proofErr w:type="spellEnd"/>
      <w:r w:rsidRPr="00267AE5">
        <w:rPr>
          <w:rFonts w:ascii="Times New Roman" w:hAnsi="Times New Roman"/>
          <w:color w:val="000000"/>
          <w:sz w:val="28"/>
          <w:lang w:val="ru-RU"/>
        </w:rPr>
        <w:t xml:space="preserve"> и спрыгивание, прыжки через скакалку, </w:t>
      </w:r>
      <w:proofErr w:type="spellStart"/>
      <w:r w:rsidRPr="00267AE5">
        <w:rPr>
          <w:rFonts w:ascii="Times New Roman" w:hAnsi="Times New Roman"/>
          <w:color w:val="000000"/>
          <w:sz w:val="28"/>
          <w:lang w:val="ru-RU"/>
        </w:rPr>
        <w:t>многоскоки</w:t>
      </w:r>
      <w:proofErr w:type="spellEnd"/>
      <w:r w:rsidRPr="00267AE5">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2F7D73">
        <w:rPr>
          <w:rFonts w:ascii="Times New Roman" w:hAnsi="Times New Roman"/>
          <w:color w:val="000000"/>
          <w:sz w:val="28"/>
          <w:lang w:val="ru-RU"/>
        </w:rPr>
        <w:t>(импровизированный баскетбол с набивным мячом и другое).</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 xml:space="preserve">Развитие скоростных способностей.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267AE5">
        <w:rPr>
          <w:rFonts w:ascii="Times New Roman" w:hAnsi="Times New Roman"/>
          <w:color w:val="000000"/>
          <w:sz w:val="28"/>
          <w:lang w:val="ru-RU"/>
        </w:rPr>
        <w:t>обегание</w:t>
      </w:r>
      <w:proofErr w:type="spellEnd"/>
      <w:r w:rsidRPr="00267AE5">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 xml:space="preserve">Развитие выносливости.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267AE5">
        <w:rPr>
          <w:rFonts w:ascii="Times New Roman" w:hAnsi="Times New Roman"/>
          <w:color w:val="000000"/>
          <w:sz w:val="28"/>
          <w:lang w:val="ru-RU"/>
        </w:rPr>
        <w:t>субмаксимальной</w:t>
      </w:r>
      <w:proofErr w:type="spellEnd"/>
      <w:r w:rsidRPr="00267AE5">
        <w:rPr>
          <w:rFonts w:ascii="Times New Roman" w:hAnsi="Times New Roman"/>
          <w:color w:val="000000"/>
          <w:sz w:val="28"/>
          <w:lang w:val="ru-RU"/>
        </w:rPr>
        <w:t xml:space="preserve"> интенсивности. Кроссовый бег и марш-бросок на лыжах.</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 xml:space="preserve">Развитие координации движений.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 xml:space="preserve">Развитие гибкости.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267AE5">
        <w:rPr>
          <w:rFonts w:ascii="Times New Roman" w:hAnsi="Times New Roman"/>
          <w:color w:val="000000"/>
          <w:sz w:val="28"/>
          <w:lang w:val="ru-RU"/>
        </w:rPr>
        <w:t>полушпагат</w:t>
      </w:r>
      <w:proofErr w:type="spellEnd"/>
      <w:r w:rsidRPr="00267AE5">
        <w:rPr>
          <w:rFonts w:ascii="Times New Roman" w:hAnsi="Times New Roman"/>
          <w:color w:val="000000"/>
          <w:sz w:val="28"/>
          <w:lang w:val="ru-RU"/>
        </w:rPr>
        <w:t xml:space="preserve">, шпагат, </w:t>
      </w:r>
      <w:proofErr w:type="spellStart"/>
      <w:r w:rsidRPr="00267AE5">
        <w:rPr>
          <w:rFonts w:ascii="Times New Roman" w:hAnsi="Times New Roman"/>
          <w:color w:val="000000"/>
          <w:sz w:val="28"/>
          <w:lang w:val="ru-RU"/>
        </w:rPr>
        <w:t>выкруты</w:t>
      </w:r>
      <w:proofErr w:type="spellEnd"/>
      <w:r w:rsidRPr="00267AE5">
        <w:rPr>
          <w:rFonts w:ascii="Times New Roman" w:hAnsi="Times New Roman"/>
          <w:color w:val="000000"/>
          <w:sz w:val="28"/>
          <w:lang w:val="ru-RU"/>
        </w:rPr>
        <w:t xml:space="preserve"> гимнастической палки).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 xml:space="preserve">Специальная физическая подготовка. </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Модуль «Гимнастика»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267AE5">
        <w:rPr>
          <w:rFonts w:ascii="Times New Roman" w:hAnsi="Times New Roman"/>
          <w:color w:val="000000"/>
          <w:sz w:val="28"/>
          <w:lang w:val="ru-RU"/>
        </w:rPr>
        <w:t>выкруты</w:t>
      </w:r>
      <w:proofErr w:type="spellEnd"/>
      <w:r w:rsidRPr="00267AE5">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267AE5">
        <w:rPr>
          <w:rFonts w:ascii="Times New Roman" w:hAnsi="Times New Roman"/>
          <w:color w:val="000000"/>
          <w:sz w:val="28"/>
          <w:lang w:val="ru-RU"/>
        </w:rPr>
        <w:t>полушпагат</w:t>
      </w:r>
      <w:proofErr w:type="spellEnd"/>
      <w:r w:rsidRPr="00267AE5">
        <w:rPr>
          <w:rFonts w:ascii="Times New Roman" w:hAnsi="Times New Roman"/>
          <w:color w:val="000000"/>
          <w:sz w:val="28"/>
          <w:lang w:val="ru-RU"/>
        </w:rPr>
        <w:t>, шпагат, складка, мост).</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267AE5">
        <w:rPr>
          <w:rFonts w:ascii="Times New Roman" w:hAnsi="Times New Roman"/>
          <w:color w:val="000000"/>
          <w:sz w:val="28"/>
          <w:lang w:val="ru-RU"/>
        </w:rPr>
        <w:lastRenderedPageBreak/>
        <w:t>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Модуль «Лёгкая атлетика»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267AE5">
        <w:rPr>
          <w:rFonts w:ascii="Times New Roman" w:hAnsi="Times New Roman"/>
          <w:color w:val="000000"/>
          <w:sz w:val="28"/>
          <w:lang w:val="ru-RU"/>
        </w:rPr>
        <w:t>полуприседе</w:t>
      </w:r>
      <w:proofErr w:type="spellEnd"/>
      <w:r w:rsidRPr="00267AE5">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w:t>
      </w:r>
      <w:r w:rsidRPr="00267AE5">
        <w:rPr>
          <w:rFonts w:ascii="Times New Roman" w:hAnsi="Times New Roman"/>
          <w:color w:val="000000"/>
          <w:sz w:val="28"/>
          <w:lang w:val="ru-RU"/>
        </w:rPr>
        <w:lastRenderedPageBreak/>
        <w:t>Упражнения с локальным отягощением на мышечные группы. Комплексы силовых упражнений по методу круговой тренировки.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267AE5">
        <w:rPr>
          <w:rFonts w:ascii="Times New Roman" w:hAnsi="Times New Roman"/>
          <w:color w:val="000000"/>
          <w:sz w:val="28"/>
          <w:lang w:val="ru-RU"/>
        </w:rPr>
        <w:t>многоскоки</w:t>
      </w:r>
      <w:proofErr w:type="spellEnd"/>
      <w:r w:rsidRPr="00267AE5">
        <w:rPr>
          <w:rFonts w:ascii="Times New Roman" w:hAnsi="Times New Roman"/>
          <w:color w:val="000000"/>
          <w:sz w:val="28"/>
          <w:lang w:val="ru-RU"/>
        </w:rPr>
        <w:t xml:space="preserve">, и </w:t>
      </w:r>
      <w:proofErr w:type="spellStart"/>
      <w:r w:rsidRPr="00267AE5">
        <w:rPr>
          <w:rFonts w:ascii="Times New Roman" w:hAnsi="Times New Roman"/>
          <w:color w:val="000000"/>
          <w:sz w:val="28"/>
          <w:lang w:val="ru-RU"/>
        </w:rPr>
        <w:t>многоскоки</w:t>
      </w:r>
      <w:proofErr w:type="spellEnd"/>
      <w:r w:rsidRPr="00267AE5">
        <w:rPr>
          <w:rFonts w:ascii="Times New Roman" w:hAnsi="Times New Roman"/>
          <w:color w:val="000000"/>
          <w:sz w:val="28"/>
          <w:lang w:val="ru-RU"/>
        </w:rPr>
        <w:t>, переходящие в бег с ускорением. Подвижные и спортивные игры, эстафеты.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Модуль «Зимние виды спорта»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267AE5">
        <w:rPr>
          <w:rFonts w:ascii="Times New Roman" w:hAnsi="Times New Roman"/>
          <w:color w:val="000000"/>
          <w:sz w:val="28"/>
          <w:lang w:val="ru-RU"/>
        </w:rPr>
        <w:t>субмаксимальной</w:t>
      </w:r>
      <w:proofErr w:type="spellEnd"/>
      <w:r w:rsidRPr="00267AE5">
        <w:rPr>
          <w:rFonts w:ascii="Times New Roman" w:hAnsi="Times New Roman"/>
          <w:color w:val="000000"/>
          <w:sz w:val="28"/>
          <w:lang w:val="ru-RU"/>
        </w:rPr>
        <w:t xml:space="preserve"> интенсивности, с соревновательной скоростью.</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9B33E6" w:rsidRPr="00267AE5" w:rsidRDefault="002105E3">
      <w:pPr>
        <w:spacing w:after="0" w:line="264" w:lineRule="auto"/>
        <w:ind w:firstLine="600"/>
        <w:jc w:val="both"/>
        <w:rPr>
          <w:lang w:val="ru-RU"/>
        </w:rPr>
      </w:pPr>
      <w:r w:rsidRPr="00267AE5">
        <w:rPr>
          <w:rFonts w:ascii="Times New Roman" w:hAnsi="Times New Roman"/>
          <w:i/>
          <w:color w:val="000000"/>
          <w:sz w:val="28"/>
          <w:lang w:val="ru-RU"/>
        </w:rPr>
        <w:t>Модуль «Спортивные игры»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267AE5">
        <w:rPr>
          <w:rFonts w:ascii="Times New Roman" w:hAnsi="Times New Roman"/>
          <w:color w:val="000000"/>
          <w:sz w:val="28"/>
          <w:lang w:val="ru-RU"/>
        </w:rPr>
        <w:t>многоскоков</w:t>
      </w:r>
      <w:proofErr w:type="spellEnd"/>
      <w:r w:rsidRPr="00267AE5">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lastRenderedPageBreak/>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267AE5">
        <w:rPr>
          <w:rFonts w:ascii="Times New Roman" w:hAnsi="Times New Roman"/>
          <w:color w:val="000000"/>
          <w:sz w:val="28"/>
          <w:lang w:val="ru-RU"/>
        </w:rPr>
        <w:t>Напрыгивание</w:t>
      </w:r>
      <w:proofErr w:type="spellEnd"/>
      <w:r w:rsidRPr="00267AE5">
        <w:rPr>
          <w:rFonts w:ascii="Times New Roman" w:hAnsi="Times New Roman"/>
          <w:color w:val="000000"/>
          <w:sz w:val="28"/>
          <w:lang w:val="ru-RU"/>
        </w:rPr>
        <w:t xml:space="preserve"> и спрыгивание с последующим ускорением. </w:t>
      </w:r>
      <w:proofErr w:type="spellStart"/>
      <w:r w:rsidRPr="00267AE5">
        <w:rPr>
          <w:rFonts w:ascii="Times New Roman" w:hAnsi="Times New Roman"/>
          <w:color w:val="000000"/>
          <w:sz w:val="28"/>
          <w:lang w:val="ru-RU"/>
        </w:rPr>
        <w:t>Многоскоки</w:t>
      </w:r>
      <w:proofErr w:type="spellEnd"/>
      <w:r w:rsidRPr="00267AE5">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267AE5">
        <w:rPr>
          <w:rFonts w:ascii="Times New Roman" w:hAnsi="Times New Roman"/>
          <w:color w:val="000000"/>
          <w:sz w:val="28"/>
          <w:lang w:val="ru-RU"/>
        </w:rPr>
        <w:t>многоскоков</w:t>
      </w:r>
      <w:proofErr w:type="spellEnd"/>
      <w:r w:rsidRPr="00267AE5">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267AE5">
        <w:rPr>
          <w:rFonts w:ascii="Times New Roman" w:hAnsi="Times New Roman"/>
          <w:color w:val="000000"/>
          <w:sz w:val="28"/>
          <w:lang w:val="ru-RU"/>
        </w:rPr>
        <w:t>полуприседе</w:t>
      </w:r>
      <w:proofErr w:type="spellEnd"/>
      <w:r w:rsidRPr="00267AE5">
        <w:rPr>
          <w:rFonts w:ascii="Times New Roman" w:hAnsi="Times New Roman"/>
          <w:color w:val="000000"/>
          <w:sz w:val="28"/>
          <w:lang w:val="ru-RU"/>
        </w:rPr>
        <w:t>.</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267AE5">
        <w:rPr>
          <w:rFonts w:ascii="Times New Roman" w:hAnsi="Times New Roman"/>
          <w:color w:val="000000"/>
          <w:sz w:val="28"/>
          <w:lang w:val="ru-RU"/>
        </w:rPr>
        <w:lastRenderedPageBreak/>
        <w:t>Многоскокичерез</w:t>
      </w:r>
      <w:proofErr w:type="spellEnd"/>
      <w:r w:rsidRPr="00267AE5">
        <w:rPr>
          <w:rFonts w:ascii="Times New Roman" w:hAnsi="Times New Roman"/>
          <w:color w:val="000000"/>
          <w:sz w:val="28"/>
          <w:lang w:val="ru-RU"/>
        </w:rPr>
        <w:t xml:space="preserve">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B33E6" w:rsidRPr="00267AE5" w:rsidRDefault="009B33E6">
      <w:pPr>
        <w:rPr>
          <w:lang w:val="ru-RU"/>
        </w:rPr>
        <w:sectPr w:rsidR="009B33E6" w:rsidRPr="00267AE5">
          <w:pgSz w:w="11906" w:h="16383"/>
          <w:pgMar w:top="1134" w:right="850" w:bottom="1134" w:left="1701" w:header="720" w:footer="720" w:gutter="0"/>
          <w:cols w:space="720"/>
        </w:sectPr>
      </w:pPr>
    </w:p>
    <w:p w:rsidR="009B33E6" w:rsidRPr="00267AE5" w:rsidRDefault="002105E3">
      <w:pPr>
        <w:spacing w:after="0" w:line="264" w:lineRule="auto"/>
        <w:ind w:left="120"/>
        <w:jc w:val="both"/>
        <w:rPr>
          <w:lang w:val="ru-RU"/>
        </w:rPr>
      </w:pPr>
      <w:bookmarkStart w:id="4" w:name="_Toc137548640"/>
      <w:bookmarkStart w:id="5" w:name="block-68330622"/>
      <w:bookmarkEnd w:id="3"/>
      <w:bookmarkEnd w:id="4"/>
      <w:r w:rsidRPr="00267AE5">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rsidR="009B33E6" w:rsidRPr="00267AE5" w:rsidRDefault="009B33E6">
      <w:pPr>
        <w:spacing w:after="0"/>
        <w:ind w:left="120"/>
        <w:rPr>
          <w:lang w:val="ru-RU"/>
        </w:rPr>
      </w:pPr>
      <w:bookmarkStart w:id="6" w:name="_Toc137548641"/>
      <w:bookmarkEnd w:id="6"/>
    </w:p>
    <w:p w:rsidR="009B33E6" w:rsidRPr="00267AE5" w:rsidRDefault="002105E3">
      <w:pPr>
        <w:spacing w:after="0" w:line="264" w:lineRule="auto"/>
        <w:ind w:left="120"/>
        <w:jc w:val="both"/>
        <w:rPr>
          <w:lang w:val="ru-RU"/>
        </w:rPr>
      </w:pPr>
      <w:r w:rsidRPr="00267AE5">
        <w:rPr>
          <w:rFonts w:ascii="Times New Roman" w:hAnsi="Times New Roman"/>
          <w:b/>
          <w:color w:val="000000"/>
          <w:sz w:val="28"/>
          <w:lang w:val="ru-RU"/>
        </w:rPr>
        <w:t>ЛИЧНОСТНЫЕ РЕЗУЛЬТАТЫ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1) </w:t>
      </w:r>
      <w:r w:rsidRPr="00267AE5">
        <w:rPr>
          <w:rFonts w:ascii="Times New Roman" w:hAnsi="Times New Roman"/>
          <w:b/>
          <w:color w:val="000000"/>
          <w:sz w:val="28"/>
          <w:lang w:val="ru-RU"/>
        </w:rPr>
        <w:t>гражданского воспитания</w:t>
      </w:r>
      <w:r w:rsidRPr="00267AE5">
        <w:rPr>
          <w:rFonts w:ascii="Times New Roman" w:hAnsi="Times New Roman"/>
          <w:color w:val="000000"/>
          <w:sz w:val="28"/>
          <w:lang w:val="ru-RU"/>
        </w:rPr>
        <w:t>:</w:t>
      </w:r>
    </w:p>
    <w:p w:rsidR="009B33E6" w:rsidRPr="00267AE5" w:rsidRDefault="002105E3">
      <w:pPr>
        <w:spacing w:after="0" w:line="264" w:lineRule="auto"/>
        <w:ind w:firstLine="600"/>
        <w:jc w:val="both"/>
        <w:rPr>
          <w:lang w:val="ru-RU"/>
        </w:rPr>
      </w:pPr>
      <w:proofErr w:type="spellStart"/>
      <w:r w:rsidRPr="00267AE5">
        <w:rPr>
          <w:rFonts w:ascii="Times New Roman" w:hAnsi="Times New Roman"/>
          <w:color w:val="000000"/>
          <w:sz w:val="28"/>
          <w:lang w:val="ru-RU"/>
        </w:rPr>
        <w:t>сформированность</w:t>
      </w:r>
      <w:proofErr w:type="spellEnd"/>
      <w:r w:rsidRPr="00267AE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готовность к гуманитарной и волонтёрской деятельности;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2) </w:t>
      </w:r>
      <w:r w:rsidRPr="00267AE5">
        <w:rPr>
          <w:rFonts w:ascii="Times New Roman" w:hAnsi="Times New Roman"/>
          <w:b/>
          <w:color w:val="000000"/>
          <w:sz w:val="28"/>
          <w:lang w:val="ru-RU"/>
        </w:rPr>
        <w:t>патриотического воспитания</w:t>
      </w:r>
      <w:r w:rsidRPr="00267AE5">
        <w:rPr>
          <w:rFonts w:ascii="Times New Roman" w:hAnsi="Times New Roman"/>
          <w:color w:val="000000"/>
          <w:sz w:val="28"/>
          <w:lang w:val="ru-RU"/>
        </w:rPr>
        <w:t>:</w:t>
      </w:r>
    </w:p>
    <w:p w:rsidR="009B33E6" w:rsidRPr="00267AE5" w:rsidRDefault="002105E3">
      <w:pPr>
        <w:spacing w:after="0" w:line="264" w:lineRule="auto"/>
        <w:ind w:firstLine="600"/>
        <w:jc w:val="both"/>
        <w:rPr>
          <w:lang w:val="ru-RU"/>
        </w:rPr>
      </w:pPr>
      <w:proofErr w:type="spellStart"/>
      <w:r w:rsidRPr="00267AE5">
        <w:rPr>
          <w:rFonts w:ascii="Times New Roman" w:hAnsi="Times New Roman"/>
          <w:color w:val="000000"/>
          <w:sz w:val="28"/>
          <w:lang w:val="ru-RU"/>
        </w:rPr>
        <w:t>сформированность</w:t>
      </w:r>
      <w:proofErr w:type="spellEnd"/>
      <w:r w:rsidRPr="00267AE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3) </w:t>
      </w:r>
      <w:r w:rsidRPr="00267AE5">
        <w:rPr>
          <w:rFonts w:ascii="Times New Roman" w:hAnsi="Times New Roman"/>
          <w:b/>
          <w:color w:val="000000"/>
          <w:sz w:val="28"/>
          <w:lang w:val="ru-RU"/>
        </w:rPr>
        <w:t>духовно-нравственного воспитания</w:t>
      </w:r>
      <w:r w:rsidRPr="00267AE5">
        <w:rPr>
          <w:rFonts w:ascii="Times New Roman" w:hAnsi="Times New Roman"/>
          <w:color w:val="000000"/>
          <w:sz w:val="28"/>
          <w:lang w:val="ru-RU"/>
        </w:rPr>
        <w:t>:</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осознание духовных ценностей российского народа;</w:t>
      </w:r>
    </w:p>
    <w:p w:rsidR="009B33E6" w:rsidRPr="00267AE5" w:rsidRDefault="002105E3">
      <w:pPr>
        <w:spacing w:after="0" w:line="264" w:lineRule="auto"/>
        <w:ind w:firstLine="600"/>
        <w:jc w:val="both"/>
        <w:rPr>
          <w:lang w:val="ru-RU"/>
        </w:rPr>
      </w:pPr>
      <w:proofErr w:type="spellStart"/>
      <w:r w:rsidRPr="00267AE5">
        <w:rPr>
          <w:rFonts w:ascii="Times New Roman" w:hAnsi="Times New Roman"/>
          <w:color w:val="000000"/>
          <w:sz w:val="28"/>
          <w:lang w:val="ru-RU"/>
        </w:rPr>
        <w:t>сформированность</w:t>
      </w:r>
      <w:proofErr w:type="spellEnd"/>
      <w:r w:rsidRPr="00267AE5">
        <w:rPr>
          <w:rFonts w:ascii="Times New Roman" w:hAnsi="Times New Roman"/>
          <w:color w:val="000000"/>
          <w:sz w:val="28"/>
          <w:lang w:val="ru-RU"/>
        </w:rPr>
        <w:t xml:space="preserve"> нравственного сознания, этического поведения;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lastRenderedPageBreak/>
        <w:t>способность оценивать ситуацию и принимать осознанные решения, ориентируясь на морально-нравственные нормы и ценности;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осознание личного вклада в построение устойчивого будущего;</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4) </w:t>
      </w:r>
      <w:r w:rsidRPr="00267AE5">
        <w:rPr>
          <w:rFonts w:ascii="Times New Roman" w:hAnsi="Times New Roman"/>
          <w:b/>
          <w:color w:val="000000"/>
          <w:sz w:val="28"/>
          <w:lang w:val="ru-RU"/>
        </w:rPr>
        <w:t>эстетического воспитания</w:t>
      </w:r>
      <w:r w:rsidRPr="00267AE5">
        <w:rPr>
          <w:rFonts w:ascii="Times New Roman" w:hAnsi="Times New Roman"/>
          <w:color w:val="000000"/>
          <w:sz w:val="28"/>
          <w:lang w:val="ru-RU"/>
        </w:rPr>
        <w:t>:</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5) </w:t>
      </w:r>
      <w:r w:rsidRPr="00267AE5">
        <w:rPr>
          <w:rFonts w:ascii="Times New Roman" w:hAnsi="Times New Roman"/>
          <w:b/>
          <w:color w:val="000000"/>
          <w:sz w:val="28"/>
          <w:lang w:val="ru-RU"/>
        </w:rPr>
        <w:t>физического воспитания</w:t>
      </w:r>
      <w:r w:rsidRPr="00267AE5">
        <w:rPr>
          <w:rFonts w:ascii="Times New Roman" w:hAnsi="Times New Roman"/>
          <w:color w:val="000000"/>
          <w:sz w:val="28"/>
          <w:lang w:val="ru-RU"/>
        </w:rPr>
        <w:t>:</w:t>
      </w:r>
    </w:p>
    <w:p w:rsidR="009B33E6" w:rsidRPr="00267AE5" w:rsidRDefault="002105E3">
      <w:pPr>
        <w:spacing w:after="0" w:line="264" w:lineRule="auto"/>
        <w:ind w:firstLine="600"/>
        <w:jc w:val="both"/>
        <w:rPr>
          <w:lang w:val="ru-RU"/>
        </w:rPr>
      </w:pPr>
      <w:proofErr w:type="spellStart"/>
      <w:r w:rsidRPr="00267AE5">
        <w:rPr>
          <w:rFonts w:ascii="Times New Roman" w:hAnsi="Times New Roman"/>
          <w:color w:val="000000"/>
          <w:sz w:val="28"/>
          <w:lang w:val="ru-RU"/>
        </w:rPr>
        <w:t>сформированность</w:t>
      </w:r>
      <w:proofErr w:type="spellEnd"/>
      <w:r w:rsidRPr="00267AE5">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потребность в физическом совершенствовании, занятиях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спортивно-оздоровительной деятельностью;</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6) </w:t>
      </w:r>
      <w:r w:rsidRPr="00267AE5">
        <w:rPr>
          <w:rFonts w:ascii="Times New Roman" w:hAnsi="Times New Roman"/>
          <w:b/>
          <w:color w:val="000000"/>
          <w:sz w:val="28"/>
          <w:lang w:val="ru-RU"/>
        </w:rPr>
        <w:t>трудового воспитания</w:t>
      </w:r>
      <w:r w:rsidRPr="00267AE5">
        <w:rPr>
          <w:rFonts w:ascii="Times New Roman" w:hAnsi="Times New Roman"/>
          <w:color w:val="000000"/>
          <w:sz w:val="28"/>
          <w:lang w:val="ru-RU"/>
        </w:rPr>
        <w:t>:</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готовность к труду, осознание приобретённых умений и навыков, трудолюбие;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lastRenderedPageBreak/>
        <w:t xml:space="preserve">7) </w:t>
      </w:r>
      <w:r w:rsidRPr="00267AE5">
        <w:rPr>
          <w:rFonts w:ascii="Times New Roman" w:hAnsi="Times New Roman"/>
          <w:b/>
          <w:color w:val="000000"/>
          <w:sz w:val="28"/>
          <w:lang w:val="ru-RU"/>
        </w:rPr>
        <w:t>экологического воспитания</w:t>
      </w:r>
      <w:r w:rsidRPr="00267AE5">
        <w:rPr>
          <w:rFonts w:ascii="Times New Roman" w:hAnsi="Times New Roman"/>
          <w:color w:val="000000"/>
          <w:sz w:val="28"/>
          <w:lang w:val="ru-RU"/>
        </w:rPr>
        <w:t>:</w:t>
      </w:r>
    </w:p>
    <w:p w:rsidR="009B33E6" w:rsidRPr="00267AE5" w:rsidRDefault="002105E3">
      <w:pPr>
        <w:spacing w:after="0" w:line="264" w:lineRule="auto"/>
        <w:ind w:firstLine="600"/>
        <w:jc w:val="both"/>
        <w:rPr>
          <w:lang w:val="ru-RU"/>
        </w:rPr>
      </w:pPr>
      <w:proofErr w:type="spellStart"/>
      <w:r w:rsidRPr="00267AE5">
        <w:rPr>
          <w:rFonts w:ascii="Times New Roman" w:hAnsi="Times New Roman"/>
          <w:color w:val="000000"/>
          <w:sz w:val="28"/>
          <w:lang w:val="ru-RU"/>
        </w:rPr>
        <w:t>сформированность</w:t>
      </w:r>
      <w:proofErr w:type="spellEnd"/>
      <w:r w:rsidRPr="00267AE5">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активное неприятие действий, приносящих вред окружающей среде;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расширение опыта деятельности экологической направленности.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8) </w:t>
      </w:r>
      <w:r w:rsidRPr="00267AE5">
        <w:rPr>
          <w:rFonts w:ascii="Times New Roman" w:hAnsi="Times New Roman"/>
          <w:b/>
          <w:color w:val="000000"/>
          <w:sz w:val="28"/>
          <w:lang w:val="ru-RU"/>
        </w:rPr>
        <w:t>ценности научного познания</w:t>
      </w:r>
      <w:r w:rsidRPr="00267AE5">
        <w:rPr>
          <w:rFonts w:ascii="Times New Roman" w:hAnsi="Times New Roman"/>
          <w:color w:val="000000"/>
          <w:sz w:val="28"/>
          <w:lang w:val="ru-RU"/>
        </w:rPr>
        <w:t>:</w:t>
      </w:r>
    </w:p>
    <w:p w:rsidR="009B33E6" w:rsidRPr="00267AE5" w:rsidRDefault="002105E3">
      <w:pPr>
        <w:spacing w:after="0" w:line="264" w:lineRule="auto"/>
        <w:ind w:firstLine="600"/>
        <w:jc w:val="both"/>
        <w:rPr>
          <w:lang w:val="ru-RU"/>
        </w:rPr>
      </w:pPr>
      <w:proofErr w:type="spellStart"/>
      <w:r w:rsidRPr="00267AE5">
        <w:rPr>
          <w:rFonts w:ascii="Times New Roman" w:hAnsi="Times New Roman"/>
          <w:color w:val="000000"/>
          <w:sz w:val="28"/>
          <w:lang w:val="ru-RU"/>
        </w:rPr>
        <w:t>сформированность</w:t>
      </w:r>
      <w:proofErr w:type="spellEnd"/>
      <w:r w:rsidRPr="00267AE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B33E6" w:rsidRPr="00267AE5" w:rsidRDefault="009B33E6">
      <w:pPr>
        <w:spacing w:after="0"/>
        <w:ind w:left="120"/>
        <w:rPr>
          <w:lang w:val="ru-RU"/>
        </w:rPr>
      </w:pPr>
      <w:bookmarkStart w:id="7" w:name="_Toc137510620"/>
      <w:bookmarkEnd w:id="7"/>
    </w:p>
    <w:p w:rsidR="009B33E6" w:rsidRPr="00267AE5" w:rsidRDefault="009B33E6">
      <w:pPr>
        <w:spacing w:after="0" w:line="264" w:lineRule="auto"/>
        <w:ind w:left="120"/>
        <w:jc w:val="both"/>
        <w:rPr>
          <w:lang w:val="ru-RU"/>
        </w:rPr>
      </w:pPr>
    </w:p>
    <w:p w:rsidR="009B33E6" w:rsidRPr="00267AE5" w:rsidRDefault="002105E3">
      <w:pPr>
        <w:spacing w:after="0" w:line="264" w:lineRule="auto"/>
        <w:ind w:left="120"/>
        <w:jc w:val="both"/>
        <w:rPr>
          <w:lang w:val="ru-RU"/>
        </w:rPr>
      </w:pPr>
      <w:r w:rsidRPr="00267AE5">
        <w:rPr>
          <w:rFonts w:ascii="Times New Roman" w:hAnsi="Times New Roman"/>
          <w:b/>
          <w:color w:val="000000"/>
          <w:sz w:val="28"/>
          <w:lang w:val="ru-RU"/>
        </w:rPr>
        <w:t>МЕТАПРЕДМЕТНЫЕ РЕЗУЛЬТАТЫ</w:t>
      </w:r>
    </w:p>
    <w:p w:rsidR="009B33E6" w:rsidRPr="00267AE5" w:rsidRDefault="002105E3">
      <w:pPr>
        <w:spacing w:after="0" w:line="264" w:lineRule="auto"/>
        <w:ind w:firstLine="600"/>
        <w:jc w:val="both"/>
        <w:rPr>
          <w:lang w:val="ru-RU"/>
        </w:rPr>
      </w:pPr>
      <w:bookmarkStart w:id="8" w:name="_Toc134720971"/>
      <w:bookmarkEnd w:id="8"/>
      <w:r w:rsidRPr="00267AE5">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B33E6" w:rsidRPr="00267AE5" w:rsidRDefault="002105E3">
      <w:pPr>
        <w:spacing w:after="0" w:line="264" w:lineRule="auto"/>
        <w:ind w:left="120"/>
        <w:jc w:val="both"/>
        <w:rPr>
          <w:lang w:val="ru-RU"/>
        </w:rPr>
      </w:pPr>
      <w:r w:rsidRPr="00267AE5">
        <w:rPr>
          <w:rFonts w:ascii="Times New Roman" w:hAnsi="Times New Roman"/>
          <w:b/>
          <w:color w:val="000000"/>
          <w:sz w:val="28"/>
          <w:lang w:val="ru-RU"/>
        </w:rPr>
        <w:t>Познавательные универсальные учебные действия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У обучающегося будут сформированы </w:t>
      </w:r>
      <w:r w:rsidRPr="00267AE5">
        <w:rPr>
          <w:rFonts w:ascii="Times New Roman" w:hAnsi="Times New Roman"/>
          <w:i/>
          <w:color w:val="000000"/>
          <w:sz w:val="28"/>
          <w:lang w:val="ru-RU"/>
        </w:rPr>
        <w:t>следующие базовые логические действия</w:t>
      </w:r>
      <w:r w:rsidRPr="00267AE5">
        <w:rPr>
          <w:rFonts w:ascii="Times New Roman" w:hAnsi="Times New Roman"/>
          <w:color w:val="000000"/>
          <w:sz w:val="28"/>
          <w:lang w:val="ru-RU"/>
        </w:rPr>
        <w:t xml:space="preserve"> как часть познавательных универсальных учебных действий: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lastRenderedPageBreak/>
        <w:t>определять цели деятельности, задавать параметры и критерии их достижения;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выявлять закономерности и противоречия в рассматриваемых явлениях;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развивать креативное мышление при решении жизненных проблем.</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У обучающегося будут сформированы следующие </w:t>
      </w:r>
      <w:r w:rsidRPr="00267AE5">
        <w:rPr>
          <w:rFonts w:ascii="Times New Roman" w:hAnsi="Times New Roman"/>
          <w:i/>
          <w:color w:val="000000"/>
          <w:sz w:val="28"/>
          <w:lang w:val="ru-RU"/>
        </w:rPr>
        <w:t>базовые исследовательские действия</w:t>
      </w:r>
      <w:r w:rsidRPr="00267AE5">
        <w:rPr>
          <w:rFonts w:ascii="Times New Roman" w:hAnsi="Times New Roman"/>
          <w:color w:val="000000"/>
          <w:sz w:val="28"/>
          <w:lang w:val="ru-RU"/>
        </w:rPr>
        <w:t xml:space="preserve"> как часть познавательных универсальных учебных действий: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давать оценку новым ситуациям, оценивать приобретённый опыт;</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уметь интегрировать знания из разных предметных областей;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У обучающегося будут сформированы следующие </w:t>
      </w:r>
      <w:r w:rsidRPr="00267AE5">
        <w:rPr>
          <w:rFonts w:ascii="Times New Roman" w:hAnsi="Times New Roman"/>
          <w:i/>
          <w:color w:val="000000"/>
          <w:sz w:val="28"/>
          <w:lang w:val="ru-RU"/>
        </w:rPr>
        <w:t>умения работать с информацией</w:t>
      </w:r>
      <w:r w:rsidRPr="00267AE5">
        <w:rPr>
          <w:rFonts w:ascii="Times New Roman" w:hAnsi="Times New Roman"/>
          <w:color w:val="000000"/>
          <w:sz w:val="28"/>
          <w:lang w:val="ru-RU"/>
        </w:rPr>
        <w:t xml:space="preserve"> как часть познавательных универсальных учебных действий: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B33E6" w:rsidRPr="00267AE5" w:rsidRDefault="002105E3">
      <w:pPr>
        <w:spacing w:after="0" w:line="264" w:lineRule="auto"/>
        <w:ind w:left="120"/>
        <w:jc w:val="both"/>
        <w:rPr>
          <w:lang w:val="ru-RU"/>
        </w:rPr>
      </w:pPr>
      <w:r w:rsidRPr="00267AE5">
        <w:rPr>
          <w:rFonts w:ascii="Times New Roman" w:hAnsi="Times New Roman"/>
          <w:b/>
          <w:color w:val="000000"/>
          <w:sz w:val="28"/>
          <w:lang w:val="ru-RU"/>
        </w:rPr>
        <w:t>Коммуникативные универсальные учебные действия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осуществлять коммуникации во всех сферах жизни;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владеть различными способами общения и взаимодействия;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аргументированно вести диалог, уметь смягчать конфликтные ситуации;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9B33E6" w:rsidRPr="00267AE5" w:rsidRDefault="002105E3">
      <w:pPr>
        <w:spacing w:after="0" w:line="264" w:lineRule="auto"/>
        <w:ind w:left="120"/>
        <w:jc w:val="both"/>
        <w:rPr>
          <w:lang w:val="ru-RU"/>
        </w:rPr>
      </w:pPr>
      <w:r w:rsidRPr="00267AE5">
        <w:rPr>
          <w:rFonts w:ascii="Times New Roman" w:hAnsi="Times New Roman"/>
          <w:b/>
          <w:color w:val="000000"/>
          <w:sz w:val="28"/>
          <w:lang w:val="ru-RU"/>
        </w:rPr>
        <w:t>Регулятивные универсальные учебные действия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У обучающегося будут сформированы следующие умения </w:t>
      </w:r>
      <w:r w:rsidRPr="00267AE5">
        <w:rPr>
          <w:rFonts w:ascii="Times New Roman" w:hAnsi="Times New Roman"/>
          <w:i/>
          <w:color w:val="000000"/>
          <w:sz w:val="28"/>
          <w:lang w:val="ru-RU"/>
        </w:rPr>
        <w:t>самоорганизации</w:t>
      </w:r>
      <w:r w:rsidRPr="00267AE5">
        <w:rPr>
          <w:rFonts w:ascii="Times New Roman" w:hAnsi="Times New Roman"/>
          <w:color w:val="000000"/>
          <w:sz w:val="28"/>
          <w:lang w:val="ru-RU"/>
        </w:rPr>
        <w:t xml:space="preserve"> как часть регулятивных универсальных учебных действий: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давать оценку новым ситуациям;</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расширять рамки учебного предмета на основе личных предпочтений;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делать осознанный выбор, аргументировать его, брать ответственность за решение;</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оценивать приобретённый опыт;</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постоянно повышать свой образовательный и культурный уровень;</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У обучающегося будут сформированы следующие умения </w:t>
      </w:r>
      <w:r w:rsidRPr="00267AE5">
        <w:rPr>
          <w:rFonts w:ascii="Times New Roman" w:hAnsi="Times New Roman"/>
          <w:i/>
          <w:color w:val="000000"/>
          <w:sz w:val="28"/>
          <w:lang w:val="ru-RU"/>
        </w:rPr>
        <w:t>самоконтроля, принятия себя и других</w:t>
      </w:r>
      <w:r w:rsidRPr="00267AE5">
        <w:rPr>
          <w:rFonts w:ascii="Times New Roman" w:hAnsi="Times New Roman"/>
          <w:color w:val="000000"/>
          <w:sz w:val="28"/>
          <w:lang w:val="ru-RU"/>
        </w:rPr>
        <w:t xml:space="preserve"> как часть регулятивных универсальных учебных действий: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использовать приёмы рефлексии для оценки ситуации, выбора верного решения;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уметь оценивать риски и своевременно принимать решения по их снижению;</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принимать мотивы и аргументы других при анализе результатов деятельности;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принимать себя, понимая свои недостатки и достоинства;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принимать мотивы и аргументы других при анализе результатов деятельности;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признавать своё право и право других на ошибки;</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развивать способность понимать мир с позиции другого человека.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У обучающегося будут сформированы следующие умения </w:t>
      </w:r>
      <w:r w:rsidRPr="00267AE5">
        <w:rPr>
          <w:rFonts w:ascii="Times New Roman" w:hAnsi="Times New Roman"/>
          <w:i/>
          <w:color w:val="000000"/>
          <w:sz w:val="28"/>
          <w:lang w:val="ru-RU"/>
        </w:rPr>
        <w:t>совместной деятельности</w:t>
      </w:r>
      <w:r w:rsidRPr="00267AE5">
        <w:rPr>
          <w:rFonts w:ascii="Times New Roman" w:hAnsi="Times New Roman"/>
          <w:color w:val="000000"/>
          <w:sz w:val="28"/>
          <w:lang w:val="ru-RU"/>
        </w:rPr>
        <w:t xml:space="preserve"> как часть коммуникативных универсальных учебных действий:</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понимать и использовать преимущества командной и индивидуальной работы;</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lastRenderedPageBreak/>
        <w:t>выбирать тематику и методы совместных действий с учётом общих интересов, и возможностей каждого члена коллектива;</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B33E6" w:rsidRPr="00267AE5" w:rsidRDefault="009B33E6">
      <w:pPr>
        <w:spacing w:after="0"/>
        <w:ind w:left="120"/>
        <w:rPr>
          <w:lang w:val="ru-RU"/>
        </w:rPr>
      </w:pPr>
      <w:bookmarkStart w:id="9" w:name="_Toc137510621"/>
      <w:bookmarkEnd w:id="9"/>
    </w:p>
    <w:p w:rsidR="009B33E6" w:rsidRPr="00267AE5" w:rsidRDefault="009B33E6">
      <w:pPr>
        <w:spacing w:after="0" w:line="264" w:lineRule="auto"/>
        <w:ind w:left="120"/>
        <w:jc w:val="both"/>
        <w:rPr>
          <w:lang w:val="ru-RU"/>
        </w:rPr>
      </w:pPr>
    </w:p>
    <w:p w:rsidR="009B33E6" w:rsidRPr="00267AE5" w:rsidRDefault="002105E3">
      <w:pPr>
        <w:spacing w:after="0" w:line="264" w:lineRule="auto"/>
        <w:ind w:left="120"/>
        <w:jc w:val="both"/>
        <w:rPr>
          <w:lang w:val="ru-RU"/>
        </w:rPr>
      </w:pPr>
      <w:r w:rsidRPr="00267AE5">
        <w:rPr>
          <w:rFonts w:ascii="Times New Roman" w:hAnsi="Times New Roman"/>
          <w:b/>
          <w:color w:val="000000"/>
          <w:sz w:val="28"/>
          <w:lang w:val="ru-RU"/>
        </w:rPr>
        <w:t>ПРЕДМЕТНЫЕ РЕЗУЛЬТАТЫ</w:t>
      </w:r>
    </w:p>
    <w:p w:rsidR="009B33E6" w:rsidRPr="00267AE5" w:rsidRDefault="009B33E6">
      <w:pPr>
        <w:spacing w:after="0" w:line="264" w:lineRule="auto"/>
        <w:ind w:left="120"/>
        <w:jc w:val="both"/>
        <w:rPr>
          <w:lang w:val="ru-RU"/>
        </w:rPr>
      </w:pPr>
    </w:p>
    <w:p w:rsidR="009B33E6" w:rsidRPr="00267AE5" w:rsidRDefault="002105E3">
      <w:pPr>
        <w:spacing w:after="0" w:line="264" w:lineRule="auto"/>
        <w:ind w:left="120"/>
        <w:jc w:val="both"/>
        <w:rPr>
          <w:lang w:val="ru-RU"/>
        </w:rPr>
      </w:pPr>
      <w:r w:rsidRPr="00267AE5">
        <w:rPr>
          <w:rFonts w:ascii="Times New Roman" w:hAnsi="Times New Roman"/>
          <w:color w:val="000000"/>
          <w:sz w:val="28"/>
          <w:lang w:val="ru-RU"/>
        </w:rPr>
        <w:t xml:space="preserve">К концу обучения </w:t>
      </w:r>
      <w:r w:rsidRPr="00267AE5">
        <w:rPr>
          <w:rFonts w:ascii="Times New Roman" w:hAnsi="Times New Roman"/>
          <w:b/>
          <w:i/>
          <w:color w:val="000000"/>
          <w:sz w:val="28"/>
          <w:lang w:val="ru-RU"/>
        </w:rPr>
        <w:t>в 11 классе</w:t>
      </w:r>
      <w:r w:rsidRPr="00267AE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9B33E6" w:rsidRPr="00267AE5" w:rsidRDefault="002105E3">
      <w:pPr>
        <w:spacing w:after="0" w:line="264" w:lineRule="auto"/>
        <w:ind w:firstLine="600"/>
        <w:jc w:val="both"/>
        <w:rPr>
          <w:lang w:val="ru-RU"/>
        </w:rPr>
      </w:pPr>
      <w:r w:rsidRPr="00267AE5">
        <w:rPr>
          <w:rFonts w:ascii="Times New Roman" w:hAnsi="Times New Roman"/>
          <w:b/>
          <w:i/>
          <w:color w:val="000000"/>
          <w:sz w:val="28"/>
          <w:lang w:val="ru-RU"/>
        </w:rPr>
        <w:t xml:space="preserve">Раздел «Знания о физической культуре»: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9B33E6" w:rsidRPr="00267AE5" w:rsidRDefault="002105E3">
      <w:pPr>
        <w:spacing w:after="0" w:line="264" w:lineRule="auto"/>
        <w:ind w:firstLine="600"/>
        <w:jc w:val="both"/>
        <w:rPr>
          <w:lang w:val="ru-RU"/>
        </w:rPr>
      </w:pPr>
      <w:r w:rsidRPr="00267AE5">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695348" w:rsidRDefault="00695348">
      <w:pPr>
        <w:spacing w:after="0" w:line="264" w:lineRule="auto"/>
        <w:ind w:firstLine="600"/>
        <w:jc w:val="both"/>
        <w:rPr>
          <w:rFonts w:ascii="Times New Roman" w:hAnsi="Times New Roman"/>
          <w:b/>
          <w:i/>
          <w:color w:val="000000"/>
          <w:sz w:val="28"/>
          <w:lang w:val="ru-RU"/>
        </w:rPr>
      </w:pPr>
    </w:p>
    <w:p w:rsidR="009B33E6" w:rsidRPr="00267AE5" w:rsidRDefault="002105E3" w:rsidP="00695348">
      <w:pPr>
        <w:spacing w:after="0" w:line="264" w:lineRule="auto"/>
        <w:ind w:firstLine="600"/>
        <w:jc w:val="both"/>
        <w:rPr>
          <w:lang w:val="ru-RU"/>
        </w:rPr>
      </w:pPr>
      <w:r w:rsidRPr="00267AE5">
        <w:rPr>
          <w:rFonts w:ascii="Times New Roman" w:hAnsi="Times New Roman"/>
          <w:b/>
          <w:i/>
          <w:color w:val="000000"/>
          <w:sz w:val="28"/>
          <w:lang w:val="ru-RU"/>
        </w:rPr>
        <w:t>Раздел «Организация самостоятельных занятий»:</w:t>
      </w:r>
    </w:p>
    <w:p w:rsidR="009B33E6" w:rsidRPr="00267AE5" w:rsidRDefault="009B33E6">
      <w:pPr>
        <w:spacing w:after="0"/>
        <w:ind w:left="120"/>
        <w:rPr>
          <w:lang w:val="ru-RU"/>
        </w:rPr>
      </w:pPr>
    </w:p>
    <w:p w:rsidR="009B33E6" w:rsidRPr="00267AE5" w:rsidRDefault="002105E3" w:rsidP="00695348">
      <w:pPr>
        <w:spacing w:after="0"/>
        <w:ind w:firstLine="600"/>
        <w:jc w:val="both"/>
        <w:rPr>
          <w:lang w:val="ru-RU"/>
        </w:rPr>
      </w:pPr>
      <w:r w:rsidRPr="00267AE5">
        <w:rPr>
          <w:rFonts w:ascii="Times New Roman" w:hAnsi="Times New Roman"/>
          <w:color w:val="000000"/>
          <w:sz w:val="28"/>
          <w:lang w:val="ru-RU"/>
        </w:rPr>
        <w:lastRenderedPageBreak/>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9B33E6" w:rsidRPr="00267AE5" w:rsidRDefault="002105E3" w:rsidP="00695348">
      <w:pPr>
        <w:spacing w:after="0"/>
        <w:ind w:firstLine="600"/>
        <w:jc w:val="both"/>
        <w:rPr>
          <w:lang w:val="ru-RU"/>
        </w:rPr>
      </w:pPr>
      <w:r w:rsidRPr="00267AE5">
        <w:rPr>
          <w:rFonts w:ascii="Times New Roman" w:hAnsi="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9B33E6" w:rsidRPr="00267AE5" w:rsidRDefault="002105E3">
      <w:pPr>
        <w:spacing w:after="0"/>
        <w:ind w:firstLine="600"/>
        <w:jc w:val="both"/>
        <w:rPr>
          <w:lang w:val="ru-RU"/>
        </w:rPr>
      </w:pPr>
      <w:r w:rsidRPr="00267AE5">
        <w:rPr>
          <w:rFonts w:ascii="Times New Roman" w:hAnsi="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9B33E6" w:rsidRPr="00267AE5" w:rsidRDefault="009B33E6" w:rsidP="00695348">
      <w:pPr>
        <w:spacing w:after="0"/>
        <w:rPr>
          <w:lang w:val="ru-RU"/>
        </w:rPr>
      </w:pPr>
    </w:p>
    <w:p w:rsidR="009B33E6" w:rsidRPr="00267AE5" w:rsidRDefault="002105E3" w:rsidP="00695348">
      <w:pPr>
        <w:spacing w:after="0" w:line="264" w:lineRule="auto"/>
        <w:ind w:firstLine="600"/>
        <w:jc w:val="both"/>
        <w:rPr>
          <w:lang w:val="ru-RU"/>
        </w:rPr>
      </w:pPr>
      <w:r w:rsidRPr="00267AE5">
        <w:rPr>
          <w:rFonts w:ascii="Times New Roman" w:hAnsi="Times New Roman"/>
          <w:b/>
          <w:i/>
          <w:color w:val="000000"/>
          <w:sz w:val="28"/>
          <w:lang w:val="ru-RU"/>
        </w:rPr>
        <w:t>Раздел «Физическое совершенствование»:</w:t>
      </w:r>
    </w:p>
    <w:p w:rsidR="009B33E6" w:rsidRPr="00267AE5" w:rsidRDefault="002105E3" w:rsidP="00695348">
      <w:pPr>
        <w:spacing w:after="0"/>
        <w:ind w:firstLine="600"/>
        <w:jc w:val="both"/>
        <w:rPr>
          <w:lang w:val="ru-RU"/>
        </w:rPr>
      </w:pPr>
      <w:r w:rsidRPr="00267AE5">
        <w:rPr>
          <w:rFonts w:ascii="Times New Roman" w:hAnsi="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9B33E6" w:rsidRPr="00267AE5" w:rsidRDefault="002105E3">
      <w:pPr>
        <w:spacing w:after="0"/>
        <w:ind w:firstLine="600"/>
        <w:jc w:val="both"/>
        <w:rPr>
          <w:lang w:val="ru-RU"/>
        </w:rPr>
      </w:pPr>
      <w:r w:rsidRPr="00267AE5">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rsidR="009B33E6" w:rsidRPr="00267AE5" w:rsidRDefault="002105E3" w:rsidP="00695348">
      <w:pPr>
        <w:spacing w:after="0"/>
        <w:ind w:firstLine="600"/>
        <w:jc w:val="both"/>
        <w:rPr>
          <w:lang w:val="ru-RU"/>
        </w:rPr>
      </w:pPr>
      <w:r w:rsidRPr="00267AE5">
        <w:rPr>
          <w:rFonts w:ascii="Times New Roman" w:hAnsi="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rsidR="009B33E6" w:rsidRPr="00267AE5" w:rsidRDefault="002105E3" w:rsidP="00695348">
      <w:pPr>
        <w:spacing w:after="0"/>
        <w:ind w:firstLine="600"/>
        <w:jc w:val="both"/>
        <w:rPr>
          <w:lang w:val="ru-RU"/>
        </w:rPr>
      </w:pPr>
      <w:r w:rsidRPr="00267AE5">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9B33E6" w:rsidRPr="00267AE5" w:rsidRDefault="002105E3">
      <w:pPr>
        <w:spacing w:after="0"/>
        <w:ind w:firstLine="600"/>
        <w:jc w:val="both"/>
        <w:rPr>
          <w:lang w:val="ru-RU"/>
        </w:rPr>
      </w:pPr>
      <w:r w:rsidRPr="00267AE5">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9B33E6" w:rsidRPr="00267AE5" w:rsidRDefault="009B33E6">
      <w:pPr>
        <w:spacing w:after="0"/>
        <w:ind w:left="120"/>
        <w:rPr>
          <w:lang w:val="ru-RU"/>
        </w:rPr>
      </w:pPr>
    </w:p>
    <w:p w:rsidR="00612D38" w:rsidRPr="002F7D73" w:rsidRDefault="00612D38">
      <w:pPr>
        <w:spacing w:after="0"/>
        <w:ind w:left="120"/>
        <w:rPr>
          <w:rFonts w:ascii="Times New Roman" w:hAnsi="Times New Roman"/>
          <w:b/>
          <w:color w:val="000000"/>
          <w:sz w:val="28"/>
          <w:lang w:val="ru-RU"/>
        </w:rPr>
      </w:pPr>
      <w:bookmarkStart w:id="10" w:name="block-68330617"/>
      <w:bookmarkEnd w:id="5"/>
    </w:p>
    <w:p w:rsidR="00612D38" w:rsidRPr="002F7D73" w:rsidRDefault="00612D38">
      <w:pPr>
        <w:spacing w:after="0"/>
        <w:ind w:left="120"/>
        <w:rPr>
          <w:rFonts w:ascii="Times New Roman" w:hAnsi="Times New Roman"/>
          <w:b/>
          <w:color w:val="000000"/>
          <w:sz w:val="28"/>
          <w:lang w:val="ru-RU"/>
        </w:rPr>
      </w:pPr>
    </w:p>
    <w:p w:rsidR="00612D38" w:rsidRPr="002F7D73" w:rsidRDefault="00612D38">
      <w:pPr>
        <w:spacing w:after="0"/>
        <w:ind w:left="120"/>
        <w:rPr>
          <w:rFonts w:ascii="Times New Roman" w:hAnsi="Times New Roman"/>
          <w:b/>
          <w:color w:val="000000"/>
          <w:sz w:val="28"/>
          <w:lang w:val="ru-RU"/>
        </w:rPr>
      </w:pPr>
    </w:p>
    <w:p w:rsidR="00612D38" w:rsidRPr="002F7D73" w:rsidRDefault="00612D38">
      <w:pPr>
        <w:spacing w:after="0"/>
        <w:ind w:left="120"/>
        <w:rPr>
          <w:rFonts w:ascii="Times New Roman" w:hAnsi="Times New Roman"/>
          <w:b/>
          <w:color w:val="000000"/>
          <w:sz w:val="28"/>
          <w:lang w:val="ru-RU"/>
        </w:rPr>
      </w:pPr>
    </w:p>
    <w:p w:rsidR="009B33E6" w:rsidRDefault="002105E3">
      <w:pPr>
        <w:spacing w:after="0"/>
        <w:ind w:left="120"/>
      </w:pPr>
      <w:r>
        <w:rPr>
          <w:rFonts w:ascii="Times New Roman" w:hAnsi="Times New Roman"/>
          <w:b/>
          <w:color w:val="000000"/>
          <w:sz w:val="28"/>
        </w:rPr>
        <w:lastRenderedPageBreak/>
        <w:t xml:space="preserve">ТЕМАТИЧЕСКОЕ ПЛАНИРОВАНИЕ </w:t>
      </w:r>
    </w:p>
    <w:p w:rsidR="009B33E6" w:rsidRDefault="002105E3">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5"/>
        <w:gridCol w:w="3749"/>
        <w:gridCol w:w="1083"/>
        <w:gridCol w:w="2640"/>
        <w:gridCol w:w="2708"/>
        <w:gridCol w:w="3115"/>
      </w:tblGrid>
      <w:tr w:rsidR="009B33E6">
        <w:trPr>
          <w:trHeight w:val="144"/>
          <w:tblCellSpacing w:w="20" w:type="nil"/>
        </w:trPr>
        <w:tc>
          <w:tcPr>
            <w:tcW w:w="510" w:type="dxa"/>
            <w:vMerge w:val="restart"/>
            <w:tcMar>
              <w:top w:w="50" w:type="dxa"/>
              <w:left w:w="100" w:type="dxa"/>
            </w:tcMar>
            <w:vAlign w:val="center"/>
          </w:tcPr>
          <w:p w:rsidR="009B33E6" w:rsidRDefault="002105E3">
            <w:pPr>
              <w:spacing w:after="0"/>
              <w:ind w:left="135"/>
            </w:pPr>
            <w:r>
              <w:rPr>
                <w:rFonts w:ascii="Times New Roman" w:hAnsi="Times New Roman"/>
                <w:b/>
                <w:color w:val="000000"/>
                <w:sz w:val="24"/>
              </w:rPr>
              <w:t xml:space="preserve">№ п/п </w:t>
            </w:r>
          </w:p>
          <w:p w:rsidR="009B33E6" w:rsidRDefault="009B33E6">
            <w:pPr>
              <w:spacing w:after="0"/>
              <w:ind w:left="135"/>
            </w:pPr>
          </w:p>
        </w:tc>
        <w:tc>
          <w:tcPr>
            <w:tcW w:w="2816" w:type="dxa"/>
            <w:vMerge w:val="restart"/>
            <w:tcMar>
              <w:top w:w="50" w:type="dxa"/>
              <w:left w:w="100" w:type="dxa"/>
            </w:tcMar>
            <w:vAlign w:val="center"/>
          </w:tcPr>
          <w:p w:rsidR="009B33E6" w:rsidRDefault="002105E3">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9B33E6" w:rsidRDefault="009B33E6">
            <w:pPr>
              <w:spacing w:after="0"/>
              <w:ind w:left="135"/>
            </w:pPr>
          </w:p>
        </w:tc>
        <w:tc>
          <w:tcPr>
            <w:tcW w:w="0" w:type="auto"/>
            <w:gridSpan w:val="3"/>
            <w:tcMar>
              <w:top w:w="50" w:type="dxa"/>
              <w:left w:w="100" w:type="dxa"/>
            </w:tcMar>
            <w:vAlign w:val="center"/>
          </w:tcPr>
          <w:p w:rsidR="009B33E6" w:rsidRDefault="002105E3">
            <w:pPr>
              <w:spacing w:after="0"/>
            </w:pPr>
            <w:proofErr w:type="spellStart"/>
            <w:r>
              <w:rPr>
                <w:rFonts w:ascii="Times New Roman" w:hAnsi="Times New Roman"/>
                <w:b/>
                <w:color w:val="000000"/>
                <w:sz w:val="24"/>
              </w:rPr>
              <w:t>Количествочасов</w:t>
            </w:r>
            <w:proofErr w:type="spellEnd"/>
          </w:p>
        </w:tc>
        <w:tc>
          <w:tcPr>
            <w:tcW w:w="2694" w:type="dxa"/>
            <w:vMerge w:val="restart"/>
            <w:tcMar>
              <w:top w:w="50" w:type="dxa"/>
              <w:left w:w="100" w:type="dxa"/>
            </w:tcMar>
            <w:vAlign w:val="center"/>
          </w:tcPr>
          <w:p w:rsidR="009B33E6" w:rsidRDefault="002105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9B33E6" w:rsidRDefault="009B33E6">
            <w:pPr>
              <w:spacing w:after="0"/>
              <w:ind w:left="135"/>
            </w:pPr>
          </w:p>
        </w:tc>
      </w:tr>
      <w:tr w:rsidR="009B33E6">
        <w:trPr>
          <w:trHeight w:val="144"/>
          <w:tblCellSpacing w:w="20" w:type="nil"/>
        </w:trPr>
        <w:tc>
          <w:tcPr>
            <w:tcW w:w="0" w:type="auto"/>
            <w:vMerge/>
            <w:tcBorders>
              <w:top w:val="nil"/>
            </w:tcBorders>
            <w:tcMar>
              <w:top w:w="50" w:type="dxa"/>
              <w:left w:w="100" w:type="dxa"/>
            </w:tcMar>
          </w:tcPr>
          <w:p w:rsidR="009B33E6" w:rsidRDefault="009B33E6"/>
        </w:tc>
        <w:tc>
          <w:tcPr>
            <w:tcW w:w="0" w:type="auto"/>
            <w:vMerge/>
            <w:tcBorders>
              <w:top w:val="nil"/>
            </w:tcBorders>
            <w:tcMar>
              <w:top w:w="50" w:type="dxa"/>
              <w:left w:w="100" w:type="dxa"/>
            </w:tcMar>
          </w:tcPr>
          <w:p w:rsidR="009B33E6" w:rsidRDefault="009B33E6"/>
        </w:tc>
        <w:tc>
          <w:tcPr>
            <w:tcW w:w="994" w:type="dxa"/>
            <w:tcMar>
              <w:top w:w="50" w:type="dxa"/>
              <w:left w:w="100" w:type="dxa"/>
            </w:tcMar>
            <w:vAlign w:val="center"/>
          </w:tcPr>
          <w:p w:rsidR="009B33E6" w:rsidRDefault="002105E3">
            <w:pPr>
              <w:spacing w:after="0"/>
              <w:ind w:left="135"/>
            </w:pPr>
            <w:proofErr w:type="spellStart"/>
            <w:r>
              <w:rPr>
                <w:rFonts w:ascii="Times New Roman" w:hAnsi="Times New Roman"/>
                <w:b/>
                <w:color w:val="000000"/>
                <w:sz w:val="24"/>
              </w:rPr>
              <w:t>Всего</w:t>
            </w:r>
            <w:proofErr w:type="spellEnd"/>
          </w:p>
          <w:p w:rsidR="009B33E6" w:rsidRDefault="009B33E6">
            <w:pPr>
              <w:spacing w:after="0"/>
              <w:ind w:left="135"/>
            </w:pPr>
          </w:p>
        </w:tc>
        <w:tc>
          <w:tcPr>
            <w:tcW w:w="1719" w:type="dxa"/>
            <w:tcMar>
              <w:top w:w="50" w:type="dxa"/>
              <w:left w:w="100" w:type="dxa"/>
            </w:tcMar>
            <w:vAlign w:val="center"/>
          </w:tcPr>
          <w:p w:rsidR="009B33E6" w:rsidRDefault="002105E3">
            <w:pPr>
              <w:spacing w:after="0"/>
              <w:ind w:left="135"/>
            </w:pPr>
            <w:proofErr w:type="spellStart"/>
            <w:r>
              <w:rPr>
                <w:rFonts w:ascii="Times New Roman" w:hAnsi="Times New Roman"/>
                <w:b/>
                <w:color w:val="000000"/>
                <w:sz w:val="24"/>
              </w:rPr>
              <w:t>Контрольныеработы</w:t>
            </w:r>
            <w:proofErr w:type="spellEnd"/>
          </w:p>
          <w:p w:rsidR="009B33E6" w:rsidRDefault="009B33E6">
            <w:pPr>
              <w:spacing w:after="0"/>
              <w:ind w:left="135"/>
            </w:pPr>
          </w:p>
        </w:tc>
        <w:tc>
          <w:tcPr>
            <w:tcW w:w="1805" w:type="dxa"/>
            <w:tcMar>
              <w:top w:w="50" w:type="dxa"/>
              <w:left w:w="100" w:type="dxa"/>
            </w:tcMar>
            <w:vAlign w:val="center"/>
          </w:tcPr>
          <w:p w:rsidR="009B33E6" w:rsidRDefault="002105E3">
            <w:pPr>
              <w:spacing w:after="0"/>
              <w:ind w:left="135"/>
            </w:pPr>
            <w:proofErr w:type="spellStart"/>
            <w:r>
              <w:rPr>
                <w:rFonts w:ascii="Times New Roman" w:hAnsi="Times New Roman"/>
                <w:b/>
                <w:color w:val="000000"/>
                <w:sz w:val="24"/>
              </w:rPr>
              <w:t>Практическиеработы</w:t>
            </w:r>
            <w:proofErr w:type="spellEnd"/>
          </w:p>
          <w:p w:rsidR="009B33E6" w:rsidRDefault="009B33E6">
            <w:pPr>
              <w:spacing w:after="0"/>
              <w:ind w:left="135"/>
            </w:pPr>
          </w:p>
        </w:tc>
        <w:tc>
          <w:tcPr>
            <w:tcW w:w="0" w:type="auto"/>
            <w:vMerge/>
            <w:tcBorders>
              <w:top w:val="nil"/>
            </w:tcBorders>
            <w:tcMar>
              <w:top w:w="50" w:type="dxa"/>
              <w:left w:w="100" w:type="dxa"/>
            </w:tcMar>
          </w:tcPr>
          <w:p w:rsidR="009B33E6" w:rsidRDefault="009B33E6"/>
        </w:tc>
      </w:tr>
      <w:tr w:rsidR="009B33E6" w:rsidRPr="00C578F8">
        <w:trPr>
          <w:trHeight w:val="144"/>
          <w:tblCellSpacing w:w="20" w:type="nil"/>
        </w:trPr>
        <w:tc>
          <w:tcPr>
            <w:tcW w:w="0" w:type="auto"/>
            <w:gridSpan w:val="6"/>
            <w:tcMar>
              <w:top w:w="50" w:type="dxa"/>
              <w:left w:w="100" w:type="dxa"/>
            </w:tcMar>
            <w:vAlign w:val="center"/>
          </w:tcPr>
          <w:p w:rsidR="009B33E6" w:rsidRPr="00267AE5" w:rsidRDefault="002105E3">
            <w:pPr>
              <w:spacing w:after="0"/>
              <w:ind w:left="135"/>
              <w:rPr>
                <w:lang w:val="ru-RU"/>
              </w:rPr>
            </w:pPr>
            <w:r w:rsidRPr="00267AE5">
              <w:rPr>
                <w:rFonts w:ascii="Times New Roman" w:hAnsi="Times New Roman"/>
                <w:b/>
                <w:color w:val="000000"/>
                <w:sz w:val="24"/>
                <w:lang w:val="ru-RU"/>
              </w:rPr>
              <w:t>Раздел 1.Знания о физической культуре</w:t>
            </w:r>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1.1</w:t>
            </w:r>
          </w:p>
        </w:tc>
        <w:tc>
          <w:tcPr>
            <w:tcW w:w="2816" w:type="dxa"/>
            <w:tcMar>
              <w:top w:w="50" w:type="dxa"/>
              <w:left w:w="100" w:type="dxa"/>
            </w:tcMar>
            <w:vAlign w:val="center"/>
          </w:tcPr>
          <w:p w:rsidR="009B33E6" w:rsidRPr="00267AE5" w:rsidRDefault="002105E3">
            <w:pPr>
              <w:spacing w:after="0"/>
              <w:ind w:left="135"/>
              <w:rPr>
                <w:lang w:val="ru-RU"/>
              </w:rPr>
            </w:pPr>
            <w:r w:rsidRPr="00267AE5">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6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6">
              <w:r w:rsidR="002105E3">
                <w:rPr>
                  <w:rFonts w:ascii="Times New Roman" w:hAnsi="Times New Roman"/>
                  <w:color w:val="0000FF"/>
                  <w:u w:val="single"/>
                </w:rPr>
                <w:t>https://edsoo.ru/rabochie-programmy/</w:t>
              </w:r>
            </w:hyperlink>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1.2</w:t>
            </w:r>
          </w:p>
        </w:tc>
        <w:tc>
          <w:tcPr>
            <w:tcW w:w="2816" w:type="dxa"/>
            <w:tcMar>
              <w:top w:w="50" w:type="dxa"/>
              <w:left w:w="100" w:type="dxa"/>
            </w:tcMar>
            <w:vAlign w:val="center"/>
          </w:tcPr>
          <w:p w:rsidR="009B33E6" w:rsidRPr="00267AE5" w:rsidRDefault="002105E3">
            <w:pPr>
              <w:spacing w:after="0"/>
              <w:ind w:left="135"/>
              <w:rPr>
                <w:lang w:val="ru-RU"/>
              </w:rPr>
            </w:pPr>
            <w:r w:rsidRPr="00267AE5">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4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7">
              <w:r w:rsidR="002105E3">
                <w:rPr>
                  <w:rFonts w:ascii="Times New Roman" w:hAnsi="Times New Roman"/>
                  <w:color w:val="0000FF"/>
                  <w:u w:val="single"/>
                </w:rPr>
                <w:t>https://edsoo.ru/rabochie-programmy/</w:t>
              </w:r>
            </w:hyperlink>
          </w:p>
        </w:tc>
      </w:tr>
      <w:tr w:rsidR="009B33E6">
        <w:trPr>
          <w:trHeight w:val="144"/>
          <w:tblCellSpacing w:w="20" w:type="nil"/>
        </w:trPr>
        <w:tc>
          <w:tcPr>
            <w:tcW w:w="0" w:type="auto"/>
            <w:gridSpan w:val="2"/>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9B33E6" w:rsidRDefault="009B33E6"/>
        </w:tc>
      </w:tr>
      <w:tr w:rsidR="009B33E6" w:rsidRPr="00C578F8">
        <w:trPr>
          <w:trHeight w:val="144"/>
          <w:tblCellSpacing w:w="20" w:type="nil"/>
        </w:trPr>
        <w:tc>
          <w:tcPr>
            <w:tcW w:w="0" w:type="auto"/>
            <w:gridSpan w:val="6"/>
            <w:tcMar>
              <w:top w:w="50" w:type="dxa"/>
              <w:left w:w="100" w:type="dxa"/>
            </w:tcMar>
            <w:vAlign w:val="center"/>
          </w:tcPr>
          <w:p w:rsidR="009B33E6" w:rsidRPr="00267AE5" w:rsidRDefault="002105E3">
            <w:pPr>
              <w:spacing w:after="0"/>
              <w:ind w:left="135"/>
              <w:rPr>
                <w:lang w:val="ru-RU"/>
              </w:rPr>
            </w:pPr>
            <w:r w:rsidRPr="00267AE5">
              <w:rPr>
                <w:rFonts w:ascii="Times New Roman" w:hAnsi="Times New Roman"/>
                <w:b/>
                <w:color w:val="000000"/>
                <w:sz w:val="24"/>
                <w:lang w:val="ru-RU"/>
              </w:rPr>
              <w:t>Раздел 2.Способы самостоятельной двигательной деятельности</w:t>
            </w:r>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2.1</w:t>
            </w:r>
          </w:p>
        </w:tc>
        <w:tc>
          <w:tcPr>
            <w:tcW w:w="2816" w:type="dxa"/>
            <w:tcMar>
              <w:top w:w="50" w:type="dxa"/>
              <w:left w:w="100" w:type="dxa"/>
            </w:tcMar>
            <w:vAlign w:val="center"/>
          </w:tcPr>
          <w:p w:rsidR="009B33E6" w:rsidRPr="00267AE5" w:rsidRDefault="002105E3">
            <w:pPr>
              <w:spacing w:after="0"/>
              <w:ind w:left="135"/>
              <w:rPr>
                <w:lang w:val="ru-RU"/>
              </w:rPr>
            </w:pPr>
            <w:r w:rsidRPr="00267AE5">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6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8">
              <w:r w:rsidR="002105E3">
                <w:rPr>
                  <w:rFonts w:ascii="Times New Roman" w:hAnsi="Times New Roman"/>
                  <w:color w:val="0000FF"/>
                  <w:u w:val="single"/>
                </w:rPr>
                <w:t>https://edsoo.ru/rabochie-programmy/</w:t>
              </w:r>
            </w:hyperlink>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2.2</w:t>
            </w:r>
          </w:p>
        </w:tc>
        <w:tc>
          <w:tcPr>
            <w:tcW w:w="2816" w:type="dxa"/>
            <w:tcMar>
              <w:top w:w="50" w:type="dxa"/>
              <w:left w:w="100" w:type="dxa"/>
            </w:tcMar>
            <w:vAlign w:val="center"/>
          </w:tcPr>
          <w:p w:rsidR="009B33E6" w:rsidRPr="00267AE5" w:rsidRDefault="002105E3">
            <w:pPr>
              <w:spacing w:after="0"/>
              <w:ind w:left="135"/>
              <w:rPr>
                <w:lang w:val="ru-RU"/>
              </w:rPr>
            </w:pPr>
            <w:r w:rsidRPr="00267AE5">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9">
              <w:r w:rsidR="002105E3">
                <w:rPr>
                  <w:rFonts w:ascii="Times New Roman" w:hAnsi="Times New Roman"/>
                  <w:color w:val="0000FF"/>
                  <w:u w:val="single"/>
                </w:rPr>
                <w:t>https://edsoo.ru/rabochie-programmy/</w:t>
              </w:r>
            </w:hyperlink>
          </w:p>
        </w:tc>
      </w:tr>
      <w:tr w:rsidR="009B33E6">
        <w:trPr>
          <w:trHeight w:val="144"/>
          <w:tblCellSpacing w:w="20" w:type="nil"/>
        </w:trPr>
        <w:tc>
          <w:tcPr>
            <w:tcW w:w="0" w:type="auto"/>
            <w:gridSpan w:val="2"/>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B33E6" w:rsidRDefault="009B33E6"/>
        </w:tc>
      </w:tr>
      <w:tr w:rsidR="009B33E6">
        <w:trPr>
          <w:trHeight w:val="144"/>
          <w:tblCellSpacing w:w="20" w:type="nil"/>
        </w:trPr>
        <w:tc>
          <w:tcPr>
            <w:tcW w:w="0" w:type="auto"/>
            <w:gridSpan w:val="6"/>
            <w:tcMar>
              <w:top w:w="50" w:type="dxa"/>
              <w:left w:w="100" w:type="dxa"/>
            </w:tcMar>
            <w:vAlign w:val="center"/>
          </w:tcPr>
          <w:p w:rsidR="009B33E6" w:rsidRDefault="002105E3">
            <w:pPr>
              <w:spacing w:after="0"/>
              <w:ind w:left="135"/>
            </w:pPr>
            <w:r>
              <w:rPr>
                <w:rFonts w:ascii="Times New Roman" w:hAnsi="Times New Roman"/>
                <w:b/>
                <w:color w:val="000000"/>
                <w:sz w:val="24"/>
              </w:rPr>
              <w:t>ФИЗИЧЕСКОЕ СОВЕРШЕНСТВОВАНИЕ</w:t>
            </w:r>
          </w:p>
        </w:tc>
      </w:tr>
      <w:tr w:rsidR="009B33E6">
        <w:trPr>
          <w:trHeight w:val="144"/>
          <w:tblCellSpacing w:w="20" w:type="nil"/>
        </w:trPr>
        <w:tc>
          <w:tcPr>
            <w:tcW w:w="0" w:type="auto"/>
            <w:gridSpan w:val="6"/>
            <w:tcMar>
              <w:top w:w="50" w:type="dxa"/>
              <w:left w:w="100" w:type="dxa"/>
            </w:tcMar>
            <w:vAlign w:val="center"/>
          </w:tcPr>
          <w:p w:rsidR="009B33E6" w:rsidRDefault="002105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1.Физкультурно-оздоровительнаядеятельность</w:t>
            </w:r>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1.1</w:t>
            </w:r>
          </w:p>
        </w:tc>
        <w:tc>
          <w:tcPr>
            <w:tcW w:w="2816" w:type="dxa"/>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Физкультурно-</w:t>
            </w:r>
            <w:r>
              <w:rPr>
                <w:rFonts w:ascii="Times New Roman" w:hAnsi="Times New Roman"/>
                <w:color w:val="000000"/>
                <w:sz w:val="24"/>
              </w:rPr>
              <w:lastRenderedPageBreak/>
              <w:t>оздоровительнаядеятельность</w:t>
            </w:r>
            <w:proofErr w:type="spellEnd"/>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lastRenderedPageBreak/>
              <w:t xml:space="preserve"> 6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10">
              <w:r w:rsidR="002105E3">
                <w:rPr>
                  <w:rFonts w:ascii="Times New Roman" w:hAnsi="Times New Roman"/>
                  <w:color w:val="0000FF"/>
                  <w:u w:val="single"/>
                </w:rPr>
                <w:t>https://edsoo.ru/rabochie-programmy/</w:t>
              </w:r>
            </w:hyperlink>
          </w:p>
        </w:tc>
      </w:tr>
      <w:tr w:rsidR="009B33E6">
        <w:trPr>
          <w:trHeight w:val="144"/>
          <w:tblCellSpacing w:w="20" w:type="nil"/>
        </w:trPr>
        <w:tc>
          <w:tcPr>
            <w:tcW w:w="0" w:type="auto"/>
            <w:gridSpan w:val="2"/>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lastRenderedPageBreak/>
              <w:t>Итогопоразделу</w:t>
            </w:r>
            <w:proofErr w:type="spellEnd"/>
          </w:p>
        </w:tc>
        <w:tc>
          <w:tcPr>
            <w:tcW w:w="1563"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B33E6" w:rsidRDefault="009B33E6"/>
        </w:tc>
      </w:tr>
      <w:tr w:rsidR="009B33E6">
        <w:trPr>
          <w:trHeight w:val="144"/>
          <w:tblCellSpacing w:w="20" w:type="nil"/>
        </w:trPr>
        <w:tc>
          <w:tcPr>
            <w:tcW w:w="0" w:type="auto"/>
            <w:gridSpan w:val="6"/>
            <w:tcMar>
              <w:top w:w="50" w:type="dxa"/>
              <w:left w:w="100" w:type="dxa"/>
            </w:tcMar>
            <w:vAlign w:val="center"/>
          </w:tcPr>
          <w:p w:rsidR="009B33E6" w:rsidRDefault="002105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2.Спортивно-оздоровительнаядеятельность</w:t>
            </w:r>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2.1</w:t>
            </w:r>
          </w:p>
        </w:tc>
        <w:tc>
          <w:tcPr>
            <w:tcW w:w="2816" w:type="dxa"/>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11">
              <w:r w:rsidR="002105E3">
                <w:rPr>
                  <w:rFonts w:ascii="Times New Roman" w:hAnsi="Times New Roman"/>
                  <w:color w:val="0000FF"/>
                  <w:u w:val="single"/>
                </w:rPr>
                <w:t>https://edsoo.ru/rabochie-programmy/</w:t>
              </w:r>
            </w:hyperlink>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2.2</w:t>
            </w:r>
          </w:p>
        </w:tc>
        <w:tc>
          <w:tcPr>
            <w:tcW w:w="2816" w:type="dxa"/>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12">
              <w:r w:rsidR="002105E3">
                <w:rPr>
                  <w:rFonts w:ascii="Times New Roman" w:hAnsi="Times New Roman"/>
                  <w:color w:val="0000FF"/>
                  <w:u w:val="single"/>
                </w:rPr>
                <w:t>https://edsoo.ru/rabochie-programmy/</w:t>
              </w:r>
            </w:hyperlink>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2.3</w:t>
            </w:r>
          </w:p>
        </w:tc>
        <w:tc>
          <w:tcPr>
            <w:tcW w:w="2816" w:type="dxa"/>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13">
              <w:r w:rsidR="002105E3">
                <w:rPr>
                  <w:rFonts w:ascii="Times New Roman" w:hAnsi="Times New Roman"/>
                  <w:color w:val="0000FF"/>
                  <w:u w:val="single"/>
                </w:rPr>
                <w:t>https://edsoo.ru/rabochie-programmy/</w:t>
              </w:r>
            </w:hyperlink>
          </w:p>
        </w:tc>
      </w:tr>
      <w:tr w:rsidR="009B33E6">
        <w:trPr>
          <w:trHeight w:val="144"/>
          <w:tblCellSpacing w:w="20" w:type="nil"/>
        </w:trPr>
        <w:tc>
          <w:tcPr>
            <w:tcW w:w="0" w:type="auto"/>
            <w:gridSpan w:val="2"/>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9B33E6" w:rsidRDefault="009B33E6"/>
        </w:tc>
      </w:tr>
      <w:tr w:rsidR="009B33E6" w:rsidRPr="00C578F8">
        <w:trPr>
          <w:trHeight w:val="144"/>
          <w:tblCellSpacing w:w="20" w:type="nil"/>
        </w:trPr>
        <w:tc>
          <w:tcPr>
            <w:tcW w:w="0" w:type="auto"/>
            <w:gridSpan w:val="6"/>
            <w:tcMar>
              <w:top w:w="50" w:type="dxa"/>
              <w:left w:w="100" w:type="dxa"/>
            </w:tcMar>
            <w:vAlign w:val="center"/>
          </w:tcPr>
          <w:p w:rsidR="009B33E6" w:rsidRPr="00267AE5" w:rsidRDefault="002105E3">
            <w:pPr>
              <w:spacing w:after="0"/>
              <w:ind w:left="135"/>
              <w:rPr>
                <w:lang w:val="ru-RU"/>
              </w:rPr>
            </w:pPr>
            <w:r w:rsidRPr="00267AE5">
              <w:rPr>
                <w:rFonts w:ascii="Times New Roman" w:hAnsi="Times New Roman"/>
                <w:b/>
                <w:color w:val="000000"/>
                <w:sz w:val="24"/>
                <w:lang w:val="ru-RU"/>
              </w:rPr>
              <w:t>Раздел 3.Прикладно-ориентированная двигательная деятельность</w:t>
            </w:r>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3.1</w:t>
            </w:r>
          </w:p>
        </w:tc>
        <w:tc>
          <w:tcPr>
            <w:tcW w:w="2816" w:type="dxa"/>
            <w:tcMar>
              <w:top w:w="50" w:type="dxa"/>
              <w:left w:w="100" w:type="dxa"/>
            </w:tcMar>
            <w:vAlign w:val="center"/>
          </w:tcPr>
          <w:p w:rsidR="009B33E6" w:rsidRDefault="002105E3" w:rsidP="008B6D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r w:rsidR="008B6D9D">
              <w:rPr>
                <w:rFonts w:ascii="Times New Roman" w:hAnsi="Times New Roman"/>
                <w:color w:val="000000"/>
                <w:sz w:val="24"/>
                <w:lang w:val="ru-RU"/>
              </w:rPr>
              <w:t>Зимние виды спорта</w:t>
            </w:r>
            <w:r>
              <w:rPr>
                <w:rFonts w:ascii="Times New Roman" w:hAnsi="Times New Roman"/>
                <w:color w:val="000000"/>
                <w:sz w:val="24"/>
              </w:rPr>
              <w:t>»</w:t>
            </w:r>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14">
              <w:r w:rsidR="002105E3">
                <w:rPr>
                  <w:rFonts w:ascii="Times New Roman" w:hAnsi="Times New Roman"/>
                  <w:color w:val="0000FF"/>
                  <w:u w:val="single"/>
                </w:rPr>
                <w:t>https://edsoo.ru/rabochie-programmy/</w:t>
              </w:r>
            </w:hyperlink>
          </w:p>
        </w:tc>
      </w:tr>
      <w:tr w:rsidR="009B33E6">
        <w:trPr>
          <w:trHeight w:val="144"/>
          <w:tblCellSpacing w:w="20" w:type="nil"/>
        </w:trPr>
        <w:tc>
          <w:tcPr>
            <w:tcW w:w="0" w:type="auto"/>
            <w:gridSpan w:val="2"/>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B33E6" w:rsidRDefault="009B33E6"/>
        </w:tc>
      </w:tr>
      <w:tr w:rsidR="009B33E6" w:rsidRPr="00C578F8">
        <w:trPr>
          <w:trHeight w:val="144"/>
          <w:tblCellSpacing w:w="20" w:type="nil"/>
        </w:trPr>
        <w:tc>
          <w:tcPr>
            <w:tcW w:w="0" w:type="auto"/>
            <w:gridSpan w:val="6"/>
            <w:tcMar>
              <w:top w:w="50" w:type="dxa"/>
              <w:left w:w="100" w:type="dxa"/>
            </w:tcMar>
            <w:vAlign w:val="center"/>
          </w:tcPr>
          <w:p w:rsidR="009B33E6" w:rsidRPr="00267AE5" w:rsidRDefault="002105E3">
            <w:pPr>
              <w:spacing w:after="0"/>
              <w:ind w:left="135"/>
              <w:rPr>
                <w:lang w:val="ru-RU"/>
              </w:rPr>
            </w:pPr>
            <w:r w:rsidRPr="00267AE5">
              <w:rPr>
                <w:rFonts w:ascii="Times New Roman" w:hAnsi="Times New Roman"/>
                <w:b/>
                <w:color w:val="000000"/>
                <w:sz w:val="24"/>
                <w:lang w:val="ru-RU"/>
              </w:rPr>
              <w:t>Раздел 4.Модуль «Спортивная и физическая подготовка»</w:t>
            </w:r>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4.1</w:t>
            </w:r>
          </w:p>
        </w:tc>
        <w:tc>
          <w:tcPr>
            <w:tcW w:w="2816" w:type="dxa"/>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Спортивнаяподготовка</w:t>
            </w:r>
            <w:proofErr w:type="spellEnd"/>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15">
              <w:r w:rsidR="002105E3">
                <w:rPr>
                  <w:rFonts w:ascii="Times New Roman" w:hAnsi="Times New Roman"/>
                  <w:color w:val="0000FF"/>
                  <w:u w:val="single"/>
                </w:rPr>
                <w:t>https://edsoo.ru/rabochie-programmy/</w:t>
              </w:r>
            </w:hyperlink>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4.2</w:t>
            </w:r>
          </w:p>
        </w:tc>
        <w:tc>
          <w:tcPr>
            <w:tcW w:w="2816" w:type="dxa"/>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Базоваяфизическаяподготовка</w:t>
            </w:r>
            <w:proofErr w:type="spellEnd"/>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17 </w:t>
            </w:r>
          </w:p>
        </w:tc>
        <w:tc>
          <w:tcPr>
            <w:tcW w:w="1719" w:type="dxa"/>
            <w:tcMar>
              <w:top w:w="50" w:type="dxa"/>
              <w:left w:w="100" w:type="dxa"/>
            </w:tcMar>
            <w:vAlign w:val="center"/>
          </w:tcPr>
          <w:p w:rsidR="009B33E6" w:rsidRDefault="009B33E6">
            <w:pPr>
              <w:spacing w:after="0"/>
              <w:ind w:left="135"/>
              <w:jc w:val="center"/>
            </w:pP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4253E">
            <w:pPr>
              <w:spacing w:after="0"/>
              <w:ind w:left="135"/>
            </w:pPr>
            <w:hyperlink r:id="rId16">
              <w:r w:rsidR="002105E3">
                <w:rPr>
                  <w:rFonts w:ascii="Times New Roman" w:hAnsi="Times New Roman"/>
                  <w:color w:val="0000FF"/>
                  <w:u w:val="single"/>
                </w:rPr>
                <w:t>https://edsoo.ru/rabochie-programmy/</w:t>
              </w:r>
            </w:hyperlink>
          </w:p>
        </w:tc>
      </w:tr>
      <w:tr w:rsidR="009B33E6">
        <w:trPr>
          <w:trHeight w:val="144"/>
          <w:tblCellSpacing w:w="20" w:type="nil"/>
        </w:trPr>
        <w:tc>
          <w:tcPr>
            <w:tcW w:w="0" w:type="auto"/>
            <w:gridSpan w:val="2"/>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33 </w:t>
            </w:r>
          </w:p>
        </w:tc>
        <w:tc>
          <w:tcPr>
            <w:tcW w:w="0" w:type="auto"/>
            <w:gridSpan w:val="3"/>
            <w:tcMar>
              <w:top w:w="50" w:type="dxa"/>
              <w:left w:w="100" w:type="dxa"/>
            </w:tcMar>
            <w:vAlign w:val="center"/>
          </w:tcPr>
          <w:p w:rsidR="009B33E6" w:rsidRDefault="009B33E6"/>
        </w:tc>
      </w:tr>
      <w:tr w:rsidR="009B33E6">
        <w:trPr>
          <w:trHeight w:val="144"/>
          <w:tblCellSpacing w:w="20" w:type="nil"/>
        </w:trPr>
        <w:tc>
          <w:tcPr>
            <w:tcW w:w="0" w:type="auto"/>
            <w:gridSpan w:val="6"/>
            <w:tcMar>
              <w:top w:w="50" w:type="dxa"/>
              <w:left w:w="100" w:type="dxa"/>
            </w:tcMar>
            <w:vAlign w:val="center"/>
          </w:tcPr>
          <w:p w:rsidR="009B33E6" w:rsidRDefault="002105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5.Промежуточнаяаттестация</w:t>
            </w:r>
          </w:p>
        </w:tc>
      </w:tr>
      <w:tr w:rsidR="009B33E6">
        <w:trPr>
          <w:trHeight w:val="144"/>
          <w:tblCellSpacing w:w="20" w:type="nil"/>
        </w:trPr>
        <w:tc>
          <w:tcPr>
            <w:tcW w:w="510" w:type="dxa"/>
            <w:tcMar>
              <w:top w:w="50" w:type="dxa"/>
              <w:left w:w="100" w:type="dxa"/>
            </w:tcMar>
            <w:vAlign w:val="center"/>
          </w:tcPr>
          <w:p w:rsidR="009B33E6" w:rsidRDefault="002105E3">
            <w:pPr>
              <w:spacing w:after="0"/>
            </w:pPr>
            <w:r>
              <w:rPr>
                <w:rFonts w:ascii="Times New Roman" w:hAnsi="Times New Roman"/>
                <w:color w:val="000000"/>
                <w:sz w:val="24"/>
              </w:rPr>
              <w:t>5.1</w:t>
            </w:r>
          </w:p>
        </w:tc>
        <w:tc>
          <w:tcPr>
            <w:tcW w:w="2816" w:type="dxa"/>
            <w:tcMar>
              <w:top w:w="50" w:type="dxa"/>
              <w:left w:w="100" w:type="dxa"/>
            </w:tcMar>
            <w:vAlign w:val="center"/>
          </w:tcPr>
          <w:p w:rsidR="009B33E6" w:rsidRDefault="002105E3">
            <w:pPr>
              <w:spacing w:after="0"/>
              <w:ind w:left="135"/>
            </w:pPr>
            <w:proofErr w:type="spellStart"/>
            <w:r>
              <w:rPr>
                <w:rFonts w:ascii="Times New Roman" w:hAnsi="Times New Roman"/>
                <w:color w:val="000000"/>
                <w:sz w:val="24"/>
              </w:rPr>
              <w:t>Промежуточнаяаттестация</w:t>
            </w:r>
            <w:proofErr w:type="spellEnd"/>
          </w:p>
        </w:tc>
        <w:tc>
          <w:tcPr>
            <w:tcW w:w="994"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B33E6" w:rsidRDefault="009B33E6">
            <w:pPr>
              <w:spacing w:after="0"/>
              <w:ind w:left="135"/>
              <w:jc w:val="center"/>
            </w:pPr>
          </w:p>
        </w:tc>
        <w:tc>
          <w:tcPr>
            <w:tcW w:w="2694" w:type="dxa"/>
            <w:tcMar>
              <w:top w:w="50" w:type="dxa"/>
              <w:left w:w="100" w:type="dxa"/>
            </w:tcMar>
            <w:vAlign w:val="center"/>
          </w:tcPr>
          <w:p w:rsidR="009B33E6" w:rsidRDefault="009B33E6">
            <w:pPr>
              <w:spacing w:after="0"/>
              <w:ind w:left="135"/>
            </w:pPr>
          </w:p>
        </w:tc>
      </w:tr>
      <w:tr w:rsidR="009B33E6">
        <w:trPr>
          <w:trHeight w:val="144"/>
          <w:tblCellSpacing w:w="20" w:type="nil"/>
        </w:trPr>
        <w:tc>
          <w:tcPr>
            <w:tcW w:w="0" w:type="auto"/>
            <w:gridSpan w:val="2"/>
            <w:tcMar>
              <w:top w:w="50" w:type="dxa"/>
              <w:left w:w="100" w:type="dxa"/>
            </w:tcMar>
            <w:vAlign w:val="center"/>
          </w:tcPr>
          <w:p w:rsidR="009B33E6" w:rsidRDefault="002105E3">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B33E6" w:rsidRDefault="009B33E6"/>
        </w:tc>
      </w:tr>
      <w:tr w:rsidR="009B33E6">
        <w:trPr>
          <w:trHeight w:val="144"/>
          <w:tblCellSpacing w:w="20" w:type="nil"/>
        </w:trPr>
        <w:tc>
          <w:tcPr>
            <w:tcW w:w="0" w:type="auto"/>
            <w:gridSpan w:val="2"/>
            <w:tcMar>
              <w:top w:w="50" w:type="dxa"/>
              <w:left w:w="100" w:type="dxa"/>
            </w:tcMar>
            <w:vAlign w:val="center"/>
          </w:tcPr>
          <w:p w:rsidR="009B33E6" w:rsidRPr="00267AE5" w:rsidRDefault="002105E3">
            <w:pPr>
              <w:spacing w:after="0"/>
              <w:ind w:left="135"/>
              <w:rPr>
                <w:lang w:val="ru-RU"/>
              </w:rPr>
            </w:pPr>
            <w:r w:rsidRPr="00267AE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102 </w:t>
            </w:r>
          </w:p>
        </w:tc>
        <w:tc>
          <w:tcPr>
            <w:tcW w:w="1719"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B33E6" w:rsidRDefault="002105E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B33E6" w:rsidRDefault="009B33E6"/>
        </w:tc>
      </w:tr>
    </w:tbl>
    <w:p w:rsidR="009B33E6" w:rsidRDefault="009B33E6">
      <w:pPr>
        <w:sectPr w:rsidR="009B33E6" w:rsidSect="008B6D9D">
          <w:pgSz w:w="16383" w:h="11906" w:orient="landscape"/>
          <w:pgMar w:top="1134" w:right="850" w:bottom="1134" w:left="1701" w:header="720" w:footer="720" w:gutter="0"/>
          <w:cols w:space="720"/>
          <w:docGrid w:linePitch="299"/>
        </w:sectPr>
      </w:pPr>
    </w:p>
    <w:p w:rsidR="00612D38" w:rsidRDefault="00612D38"/>
    <w:p w:rsidR="00612D38" w:rsidRPr="00612D38" w:rsidRDefault="00612D38" w:rsidP="00612D38"/>
    <w:p w:rsidR="00612D38" w:rsidRDefault="00612D38" w:rsidP="00612D38"/>
    <w:p w:rsidR="009B33E6" w:rsidRPr="00612D38" w:rsidRDefault="009B33E6" w:rsidP="00612D38">
      <w:pPr>
        <w:sectPr w:rsidR="009B33E6" w:rsidRPr="00612D38">
          <w:pgSz w:w="16383" w:h="11906" w:orient="landscape"/>
          <w:pgMar w:top="1134" w:right="850" w:bottom="1134" w:left="1701" w:header="720" w:footer="720" w:gutter="0"/>
          <w:cols w:space="720"/>
        </w:sectPr>
      </w:pPr>
    </w:p>
    <w:p w:rsidR="009B33E6" w:rsidRDefault="009B33E6" w:rsidP="008A0A15">
      <w:pPr>
        <w:spacing w:after="0"/>
      </w:pPr>
      <w:bookmarkStart w:id="11" w:name="block-68330618"/>
      <w:bookmarkEnd w:id="10"/>
    </w:p>
    <w:p w:rsidR="008A0A15" w:rsidRDefault="008A0A15" w:rsidP="008A0A15">
      <w:pPr>
        <w:spacing w:after="0"/>
        <w:jc w:val="center"/>
      </w:pPr>
      <w:r>
        <w:rPr>
          <w:rFonts w:ascii="Times New Roman" w:hAnsi="Times New Roman"/>
          <w:b/>
          <w:color w:val="000000"/>
          <w:sz w:val="28"/>
        </w:rPr>
        <w:t>ПОУРОЧНОЕ ПЛАНИРОВАНИЕ</w:t>
      </w:r>
    </w:p>
    <w:p w:rsidR="008A0A15" w:rsidRDefault="008A0A15" w:rsidP="00FB1277">
      <w:pPr>
        <w:spacing w:after="0"/>
        <w:ind w:left="120"/>
        <w:jc w:val="center"/>
        <w:rPr>
          <w:rFonts w:ascii="Times New Roman" w:hAnsi="Times New Roman"/>
          <w:b/>
          <w:color w:val="000000"/>
          <w:sz w:val="28"/>
        </w:rPr>
      </w:pPr>
      <w:r>
        <w:rPr>
          <w:rFonts w:ascii="Times New Roman" w:hAnsi="Times New Roman"/>
          <w:b/>
          <w:color w:val="000000"/>
          <w:sz w:val="28"/>
          <w:lang w:val="ru-RU"/>
        </w:rPr>
        <w:t>11</w:t>
      </w:r>
      <w:r>
        <w:rPr>
          <w:rFonts w:ascii="Times New Roman" w:hAnsi="Times New Roman"/>
          <w:b/>
          <w:color w:val="000000"/>
          <w:sz w:val="28"/>
        </w:rPr>
        <w:t xml:space="preserve"> КЛАСС</w:t>
      </w:r>
    </w:p>
    <w:p w:rsidR="00FB1277" w:rsidRDefault="00FB1277" w:rsidP="00FB1277">
      <w:pPr>
        <w:spacing w:after="0"/>
        <w:ind w:left="120"/>
        <w:jc w:val="center"/>
      </w:pPr>
      <w:bookmarkStart w:id="12" w:name="_GoBack"/>
      <w:bookmarkEnd w:id="12"/>
    </w:p>
    <w:tbl>
      <w:tblPr>
        <w:tblW w:w="11057"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8080"/>
        <w:gridCol w:w="992"/>
        <w:gridCol w:w="1276"/>
      </w:tblGrid>
      <w:tr w:rsidR="00FB1277" w:rsidRPr="001D05FD" w:rsidTr="00D927CF">
        <w:trPr>
          <w:trHeight w:val="768"/>
          <w:tblCellSpacing w:w="20" w:type="nil"/>
          <w:jc w:val="center"/>
        </w:trPr>
        <w:tc>
          <w:tcPr>
            <w:tcW w:w="709"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r w:rsidRPr="001D05FD">
              <w:rPr>
                <w:rFonts w:ascii="Times New Roman" w:hAnsi="Times New Roman" w:cs="Times New Roman"/>
                <w:b/>
                <w:sz w:val="24"/>
              </w:rPr>
              <w:t xml:space="preserve">№ п/п </w:t>
            </w:r>
          </w:p>
        </w:tc>
        <w:tc>
          <w:tcPr>
            <w:tcW w:w="8080"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proofErr w:type="spellStart"/>
            <w:r w:rsidRPr="001D05FD">
              <w:rPr>
                <w:rFonts w:ascii="Times New Roman" w:hAnsi="Times New Roman" w:cs="Times New Roman"/>
                <w:b/>
                <w:sz w:val="24"/>
              </w:rPr>
              <w:t>Темаурока</w:t>
            </w:r>
            <w:proofErr w:type="spellEnd"/>
          </w:p>
          <w:p w:rsidR="00FB1277" w:rsidRPr="001D05FD" w:rsidRDefault="00FB1277" w:rsidP="00D927CF">
            <w:pPr>
              <w:spacing w:after="0"/>
              <w:jc w:val="center"/>
              <w:rPr>
                <w:rFonts w:ascii="Times New Roman" w:hAnsi="Times New Roman" w:cs="Times New Roman"/>
              </w:rPr>
            </w:pPr>
          </w:p>
        </w:tc>
        <w:tc>
          <w:tcPr>
            <w:tcW w:w="992" w:type="dxa"/>
            <w:tcBorders>
              <w:right w:val="single" w:sz="4" w:space="0" w:color="auto"/>
            </w:tcBorders>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proofErr w:type="spellStart"/>
            <w:r w:rsidRPr="001D05FD">
              <w:rPr>
                <w:rFonts w:ascii="Times New Roman" w:hAnsi="Times New Roman" w:cs="Times New Roman"/>
                <w:b/>
                <w:sz w:val="24"/>
              </w:rPr>
              <w:t>Всего</w:t>
            </w:r>
            <w:proofErr w:type="spellEnd"/>
          </w:p>
          <w:p w:rsidR="00FB1277" w:rsidRPr="001D05FD" w:rsidRDefault="00FB1277" w:rsidP="00D927CF">
            <w:pPr>
              <w:spacing w:after="0"/>
              <w:ind w:left="135"/>
              <w:jc w:val="center"/>
              <w:rPr>
                <w:rFonts w:ascii="Times New Roman" w:hAnsi="Times New Roman" w:cs="Times New Roman"/>
              </w:rPr>
            </w:pPr>
          </w:p>
        </w:tc>
        <w:tc>
          <w:tcPr>
            <w:tcW w:w="1276" w:type="dxa"/>
            <w:tcBorders>
              <w:left w:val="single" w:sz="4" w:space="0" w:color="auto"/>
            </w:tcBorders>
            <w:vAlign w:val="center"/>
          </w:tcPr>
          <w:p w:rsidR="00FB1277" w:rsidRPr="001D05FD" w:rsidRDefault="00FB1277" w:rsidP="00D927CF">
            <w:pPr>
              <w:spacing w:after="0"/>
              <w:jc w:val="center"/>
              <w:rPr>
                <w:rFonts w:ascii="Times New Roman" w:hAnsi="Times New Roman" w:cs="Times New Roman"/>
                <w:b/>
                <w:sz w:val="24"/>
              </w:rPr>
            </w:pPr>
            <w:proofErr w:type="spellStart"/>
            <w:r w:rsidRPr="001D05FD">
              <w:rPr>
                <w:rFonts w:ascii="Times New Roman" w:hAnsi="Times New Roman" w:cs="Times New Roman"/>
                <w:b/>
                <w:sz w:val="24"/>
              </w:rPr>
              <w:t>Дата</w:t>
            </w:r>
            <w:proofErr w:type="spellEnd"/>
          </w:p>
          <w:p w:rsidR="00FB1277" w:rsidRPr="001D05FD" w:rsidRDefault="00FB1277" w:rsidP="00D927CF">
            <w:pPr>
              <w:spacing w:after="0"/>
              <w:jc w:val="center"/>
              <w:rPr>
                <w:rFonts w:ascii="Times New Roman" w:hAnsi="Times New Roman" w:cs="Times New Roman"/>
                <w:b/>
                <w:sz w:val="24"/>
              </w:rPr>
            </w:pPr>
            <w:proofErr w:type="spellStart"/>
            <w:r w:rsidRPr="001D05FD">
              <w:rPr>
                <w:rFonts w:ascii="Times New Roman" w:hAnsi="Times New Roman" w:cs="Times New Roman"/>
                <w:b/>
                <w:sz w:val="24"/>
              </w:rPr>
              <w:t>изучения</w:t>
            </w:r>
            <w:proofErr w:type="spellEnd"/>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Адаптация организма и здоровье человека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2</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Здоровый образ жизни современного человека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 xml:space="preserve">Правила техники безопасности в ГТО. </w:t>
            </w:r>
            <w:proofErr w:type="spellStart"/>
            <w:r w:rsidRPr="002F1D7D">
              <w:rPr>
                <w:rFonts w:ascii="Times New Roman" w:hAnsi="Times New Roman"/>
                <w:sz w:val="24"/>
              </w:rPr>
              <w:t>Перваяпомощь</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Бег на 60 м или 100 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Оказание первой помощи при вывихах и переломах</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Оздоровительные мероприятия и процедуры в режиме учебного дня и недели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Метание мяча весом 500 г(д), 700 г(ю)</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Релаксация в системной организации мероприятий здорового образа жизни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10</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11</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12</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Бег на 2000 м или 3000 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13</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14</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Кросс на 3 км или 5 км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15</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16</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17</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18</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Челночный бег 3*10 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19</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20</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Наклон вперед из положения стоя на гимнастической скамье</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21</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Техническаяподготовка</w:t>
            </w:r>
            <w:proofErr w:type="spellEnd"/>
            <w:r w:rsidRPr="002F1D7D">
              <w:rPr>
                <w:rFonts w:ascii="Times New Roman" w:hAnsi="Times New Roman"/>
                <w:sz w:val="24"/>
              </w:rPr>
              <w:t xml:space="preserve"> в </w:t>
            </w:r>
            <w:proofErr w:type="spellStart"/>
            <w:r w:rsidRPr="002F1D7D">
              <w:rPr>
                <w:rFonts w:ascii="Times New Roman" w:hAnsi="Times New Roman"/>
                <w:sz w:val="24"/>
              </w:rPr>
              <w:t>футболе</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lastRenderedPageBreak/>
              <w:t>22</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Тактическаяподготовка</w:t>
            </w:r>
            <w:proofErr w:type="spellEnd"/>
            <w:r w:rsidRPr="002F1D7D">
              <w:rPr>
                <w:rFonts w:ascii="Times New Roman" w:hAnsi="Times New Roman"/>
                <w:sz w:val="24"/>
              </w:rPr>
              <w:t xml:space="preserve"> в </w:t>
            </w:r>
            <w:proofErr w:type="spellStart"/>
            <w:r w:rsidRPr="002F1D7D">
              <w:rPr>
                <w:rFonts w:ascii="Times New Roman" w:hAnsi="Times New Roman"/>
                <w:sz w:val="24"/>
              </w:rPr>
              <w:t>футболе</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23</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скоростных и силовых способностей средствами игры футбол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F65EB0">
              <w:rPr>
                <w:rFonts w:ascii="Times New Roman" w:hAnsi="Times New Roman" w:cs="Times New Roman"/>
                <w:sz w:val="24"/>
                <w:highlight w:val="yellow"/>
              </w:rPr>
              <w:t>24</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координационных способностей средствами игры футбол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25</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Определение</w:t>
            </w:r>
            <w:proofErr w:type="spellEnd"/>
            <w:r w:rsidRPr="002F1D7D">
              <w:rPr>
                <w:rFonts w:ascii="Times New Roman" w:hAnsi="Times New Roman"/>
                <w:sz w:val="24"/>
              </w:rPr>
              <w:t xml:space="preserve"> </w:t>
            </w:r>
            <w:proofErr w:type="spellStart"/>
            <w:r w:rsidRPr="002F1D7D">
              <w:rPr>
                <w:rFonts w:ascii="Times New Roman" w:hAnsi="Times New Roman"/>
                <w:sz w:val="24"/>
              </w:rPr>
              <w:t>индивидуальногорасходаэнергии</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26</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Физическая культура и профессиональная деятельность человека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27</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Техническаяподготовка</w:t>
            </w:r>
            <w:proofErr w:type="spellEnd"/>
            <w:r w:rsidRPr="002F1D7D">
              <w:rPr>
                <w:rFonts w:ascii="Times New Roman" w:hAnsi="Times New Roman"/>
                <w:sz w:val="24"/>
              </w:rPr>
              <w:t xml:space="preserve"> в </w:t>
            </w:r>
            <w:proofErr w:type="spellStart"/>
            <w:r w:rsidRPr="002F1D7D">
              <w:rPr>
                <w:rFonts w:ascii="Times New Roman" w:hAnsi="Times New Roman"/>
                <w:sz w:val="24"/>
              </w:rPr>
              <w:t>волейболе</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28</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Тактическаяподготовка</w:t>
            </w:r>
            <w:proofErr w:type="spellEnd"/>
            <w:r w:rsidRPr="002F1D7D">
              <w:rPr>
                <w:rFonts w:ascii="Times New Roman" w:hAnsi="Times New Roman"/>
                <w:sz w:val="24"/>
              </w:rPr>
              <w:t xml:space="preserve"> в </w:t>
            </w:r>
            <w:proofErr w:type="spellStart"/>
            <w:r w:rsidRPr="002F1D7D">
              <w:rPr>
                <w:rFonts w:ascii="Times New Roman" w:hAnsi="Times New Roman"/>
                <w:sz w:val="24"/>
              </w:rPr>
              <w:t>волейболе</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29</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Общефизическаяподготовка</w:t>
            </w:r>
            <w:proofErr w:type="spellEnd"/>
            <w:r w:rsidRPr="002F1D7D">
              <w:rPr>
                <w:rFonts w:ascii="Times New Roman" w:hAnsi="Times New Roman"/>
                <w:sz w:val="24"/>
              </w:rPr>
              <w:t xml:space="preserve"> в </w:t>
            </w:r>
            <w:proofErr w:type="spellStart"/>
            <w:r w:rsidRPr="002F1D7D">
              <w:rPr>
                <w:rFonts w:ascii="Times New Roman" w:hAnsi="Times New Roman"/>
                <w:sz w:val="24"/>
              </w:rPr>
              <w:t>волейболе</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30</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скоростных способностей средствами игры волейбол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31</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силовых способностей средствами игры волейбол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32</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координационных способностей средствами игры волейбол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33</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выносливости средствами игры волейбол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34</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техники нападающего удара в условиях моделируемых игровых ситуаций</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35</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техники приема мяча в условиях моделируемых игровых ситуаций</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36</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техники подачи мяча в условиях учебной игровой деятельности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37</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технической и тактической подготовки в волейболе в условиях учебной и игровой деятельности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38</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Тренировочныеигрыповолейболу</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39</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40</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 см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C578F8"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41</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Дыхательная гимнастика А.Н. Стрельниковой</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sz w:val="24"/>
                <w:lang w:val="ru-RU"/>
              </w:rPr>
            </w:pP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lang w:val="ru-RU"/>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42</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Синхрогимнастика</w:t>
            </w:r>
            <w:proofErr w:type="spellEnd"/>
            <w:r w:rsidRPr="002F1D7D">
              <w:rPr>
                <w:rFonts w:ascii="Times New Roman" w:hAnsi="Times New Roman"/>
                <w:sz w:val="24"/>
              </w:rPr>
              <w:t xml:space="preserve"> «</w:t>
            </w:r>
            <w:proofErr w:type="spellStart"/>
            <w:r w:rsidRPr="002F1D7D">
              <w:rPr>
                <w:rFonts w:ascii="Times New Roman" w:hAnsi="Times New Roman"/>
                <w:sz w:val="24"/>
              </w:rPr>
              <w:t>Ключ</w:t>
            </w:r>
            <w:proofErr w:type="spellEnd"/>
            <w:r w:rsidRPr="002F1D7D">
              <w:rPr>
                <w:rFonts w:ascii="Times New Roman" w:hAnsi="Times New Roman"/>
                <w:sz w:val="24"/>
              </w:rPr>
              <w:t>»</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43</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Объективные и субъективные признаки утомления</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44</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Средства восстановления после физических нагрузок и соревновательной деятельности: правила организации и проведения, основные приемы</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45</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Самостоятельная подготовка к выполнению нормативных требований комплекса ГТО</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46</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Проектирование физической подготовки с направленностью на выполнение нормативных требований комплекса ГТО</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47</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Упражнения для профилактики острых респираторных заболеваний</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F65EB0">
              <w:rPr>
                <w:rFonts w:ascii="Times New Roman" w:hAnsi="Times New Roman" w:cs="Times New Roman"/>
                <w:sz w:val="24"/>
                <w:highlight w:val="yellow"/>
              </w:rPr>
              <w:t>48</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Упражнения для снижения массы тела и для профилактики целлюлита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49</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Физическая культура и продолжительность жизни человека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50</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Физическая культура и продолжительность жизни человека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51</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Комплекс упражнений силовой гимнастики (шейпинг)</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52</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 xml:space="preserve">Развитие силовых способностей посредством занятий силовой </w:t>
            </w:r>
            <w:r w:rsidRPr="002F1D7D">
              <w:rPr>
                <w:rFonts w:ascii="Times New Roman" w:hAnsi="Times New Roman"/>
                <w:sz w:val="24"/>
                <w:lang w:val="ru-RU"/>
              </w:rPr>
              <w:lastRenderedPageBreak/>
              <w:t>гимнастикой</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lastRenderedPageBreak/>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lastRenderedPageBreak/>
              <w:t>53</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Комплекс упражнений на повышение подвижности суставов и эластичности мышц (</w:t>
            </w:r>
            <w:proofErr w:type="spellStart"/>
            <w:r w:rsidRPr="002F1D7D">
              <w:rPr>
                <w:rFonts w:ascii="Times New Roman" w:hAnsi="Times New Roman"/>
                <w:sz w:val="24"/>
                <w:lang w:val="ru-RU"/>
              </w:rPr>
              <w:t>стретчинг</w:t>
            </w:r>
            <w:proofErr w:type="spellEnd"/>
            <w:r w:rsidRPr="002F1D7D">
              <w:rPr>
                <w:rFonts w:ascii="Times New Roman" w:hAnsi="Times New Roman"/>
                <w:sz w:val="24"/>
                <w:lang w:val="ru-RU"/>
              </w:rPr>
              <w:t>)</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54</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гибкости посредством занятий по программе «</w:t>
            </w:r>
            <w:proofErr w:type="spellStart"/>
            <w:r w:rsidRPr="002F1D7D">
              <w:rPr>
                <w:rFonts w:ascii="Times New Roman" w:hAnsi="Times New Roman"/>
                <w:sz w:val="24"/>
                <w:lang w:val="ru-RU"/>
              </w:rPr>
              <w:t>Стретчинг</w:t>
            </w:r>
            <w:proofErr w:type="spellEnd"/>
            <w:r w:rsidRPr="002F1D7D">
              <w:rPr>
                <w:rFonts w:ascii="Times New Roman" w:hAnsi="Times New Roman"/>
                <w:sz w:val="24"/>
                <w:lang w:val="ru-RU"/>
              </w:rPr>
              <w:t>»</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C578F8"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55</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sz w:val="24"/>
                <w:lang w:val="ru-RU"/>
              </w:rPr>
            </w:pPr>
            <w:r w:rsidRPr="002F1D7D">
              <w:rPr>
                <w:rFonts w:ascii="Times New Roman" w:hAnsi="Times New Roman"/>
                <w:sz w:val="24"/>
                <w:lang w:val="ru-RU"/>
              </w:rPr>
              <w:t>Оказание первой помощи при обморожении, солнечном и тепловом ударах</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sz w:val="24"/>
                <w:lang w:val="ru-RU"/>
              </w:rPr>
            </w:pPr>
          </w:p>
        </w:tc>
        <w:tc>
          <w:tcPr>
            <w:tcW w:w="1276"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56</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szCs w:val="24"/>
              </w:rPr>
            </w:pPr>
            <w:proofErr w:type="spellStart"/>
            <w:r w:rsidRPr="002F1D7D">
              <w:rPr>
                <w:rFonts w:ascii="Times New Roman" w:hAnsi="Times New Roman" w:cs="Times New Roman"/>
                <w:sz w:val="24"/>
                <w:szCs w:val="24"/>
              </w:rPr>
              <w:t>Попеременныйдвухшажныйход</w:t>
            </w:r>
            <w:proofErr w:type="spellEnd"/>
            <w:r w:rsidRPr="002F1D7D">
              <w:rPr>
                <w:rFonts w:ascii="Times New Roman" w:hAnsi="Times New Roman" w:cs="Times New Roman"/>
                <w:sz w:val="24"/>
                <w:szCs w:val="24"/>
              </w:rPr>
              <w:t>.</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57</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szCs w:val="24"/>
              </w:rPr>
            </w:pPr>
            <w:proofErr w:type="spellStart"/>
            <w:r w:rsidRPr="002F1D7D">
              <w:rPr>
                <w:rFonts w:ascii="Times New Roman" w:hAnsi="Times New Roman" w:cs="Times New Roman"/>
                <w:sz w:val="24"/>
                <w:szCs w:val="24"/>
              </w:rPr>
              <w:t>Попеременныйдвухшажныйход</w:t>
            </w:r>
            <w:proofErr w:type="spellEnd"/>
            <w:r w:rsidRPr="002F1D7D">
              <w:rPr>
                <w:rFonts w:ascii="Times New Roman" w:hAnsi="Times New Roman" w:cs="Times New Roman"/>
                <w:sz w:val="24"/>
                <w:szCs w:val="24"/>
              </w:rPr>
              <w:t>.</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58</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szCs w:val="24"/>
                <w:lang w:val="ru-RU"/>
              </w:rPr>
            </w:pPr>
            <w:r w:rsidRPr="002F1D7D">
              <w:rPr>
                <w:rFonts w:ascii="Times New Roman" w:hAnsi="Times New Roman" w:cs="Times New Roman"/>
                <w:sz w:val="24"/>
                <w:szCs w:val="24"/>
                <w:lang w:val="ru-RU"/>
              </w:rPr>
              <w:t xml:space="preserve">Техника  конькового хода. </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59</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szCs w:val="24"/>
              </w:rPr>
            </w:pPr>
            <w:proofErr w:type="spellStart"/>
            <w:r w:rsidRPr="002F1D7D">
              <w:rPr>
                <w:rFonts w:ascii="Times New Roman" w:hAnsi="Times New Roman" w:cs="Times New Roman"/>
                <w:sz w:val="24"/>
                <w:szCs w:val="24"/>
              </w:rPr>
              <w:t>Техникаконьковогохода</w:t>
            </w:r>
            <w:proofErr w:type="spellEnd"/>
            <w:r w:rsidRPr="002F1D7D">
              <w:rPr>
                <w:rFonts w:ascii="Times New Roman" w:hAnsi="Times New Roman" w:cs="Times New Roman"/>
                <w:sz w:val="24"/>
                <w:szCs w:val="24"/>
              </w:rPr>
              <w:t>.</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60</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szCs w:val="24"/>
              </w:rPr>
            </w:pPr>
            <w:proofErr w:type="spellStart"/>
            <w:r w:rsidRPr="002F1D7D">
              <w:rPr>
                <w:rFonts w:ascii="Times New Roman" w:hAnsi="Times New Roman" w:cs="Times New Roman"/>
                <w:sz w:val="24"/>
                <w:szCs w:val="24"/>
              </w:rPr>
              <w:t>Техникаподъемов</w:t>
            </w:r>
            <w:proofErr w:type="spellEnd"/>
            <w:r w:rsidRPr="002F1D7D">
              <w:rPr>
                <w:rFonts w:ascii="Times New Roman" w:hAnsi="Times New Roman" w:cs="Times New Roman"/>
                <w:sz w:val="24"/>
                <w:szCs w:val="24"/>
              </w:rPr>
              <w:t xml:space="preserve"> и </w:t>
            </w:r>
            <w:proofErr w:type="spellStart"/>
            <w:r w:rsidRPr="002F1D7D">
              <w:rPr>
                <w:rFonts w:ascii="Times New Roman" w:hAnsi="Times New Roman" w:cs="Times New Roman"/>
                <w:sz w:val="24"/>
                <w:szCs w:val="24"/>
              </w:rPr>
              <w:t>спусков</w:t>
            </w:r>
            <w:proofErr w:type="spellEnd"/>
            <w:r w:rsidRPr="002F1D7D">
              <w:rPr>
                <w:rFonts w:ascii="Times New Roman" w:hAnsi="Times New Roman" w:cs="Times New Roman"/>
                <w:sz w:val="24"/>
                <w:szCs w:val="24"/>
              </w:rPr>
              <w:t>.</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61</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szCs w:val="24"/>
              </w:rPr>
            </w:pPr>
            <w:proofErr w:type="spellStart"/>
            <w:r w:rsidRPr="002F1D7D">
              <w:rPr>
                <w:rFonts w:ascii="Times New Roman" w:hAnsi="Times New Roman" w:cs="Times New Roman"/>
                <w:sz w:val="24"/>
                <w:szCs w:val="24"/>
              </w:rPr>
              <w:t>Техникаподъемов</w:t>
            </w:r>
            <w:proofErr w:type="spellEnd"/>
            <w:r w:rsidRPr="002F1D7D">
              <w:rPr>
                <w:rFonts w:ascii="Times New Roman" w:hAnsi="Times New Roman" w:cs="Times New Roman"/>
                <w:sz w:val="24"/>
                <w:szCs w:val="24"/>
              </w:rPr>
              <w:t xml:space="preserve"> и </w:t>
            </w:r>
            <w:proofErr w:type="spellStart"/>
            <w:r w:rsidRPr="002F1D7D">
              <w:rPr>
                <w:rFonts w:ascii="Times New Roman" w:hAnsi="Times New Roman" w:cs="Times New Roman"/>
                <w:sz w:val="24"/>
                <w:szCs w:val="24"/>
              </w:rPr>
              <w:t>спусков</w:t>
            </w:r>
            <w:proofErr w:type="spellEnd"/>
            <w:r w:rsidRPr="002F1D7D">
              <w:rPr>
                <w:rFonts w:ascii="Times New Roman" w:hAnsi="Times New Roman" w:cs="Times New Roman"/>
                <w:sz w:val="24"/>
                <w:szCs w:val="24"/>
              </w:rPr>
              <w:t>.</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62</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szCs w:val="24"/>
                <w:lang w:val="ru-RU"/>
              </w:rPr>
            </w:pPr>
            <w:r w:rsidRPr="007459DB">
              <w:rPr>
                <w:rFonts w:ascii="Times New Roman" w:hAnsi="Times New Roman"/>
                <w:color w:val="000000"/>
                <w:sz w:val="24"/>
                <w:lang w:val="ru-RU"/>
              </w:rPr>
              <w:t>Скоростной подъём ступающим и скользящим шагом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63</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szCs w:val="24"/>
                <w:lang w:val="ru-RU"/>
              </w:rPr>
            </w:pPr>
            <w:r w:rsidRPr="007459DB">
              <w:rPr>
                <w:rFonts w:ascii="Times New Roman" w:hAnsi="Times New Roman"/>
                <w:color w:val="000000"/>
                <w:sz w:val="24"/>
                <w:lang w:val="ru-RU"/>
              </w:rPr>
              <w:t>Скоростной подъём</w:t>
            </w:r>
            <w:r>
              <w:rPr>
                <w:rFonts w:ascii="Times New Roman" w:hAnsi="Times New Roman"/>
                <w:color w:val="000000"/>
                <w:sz w:val="24"/>
                <w:lang w:val="ru-RU"/>
              </w:rPr>
              <w:t xml:space="preserve"> бегом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64</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rPr>
            </w:pPr>
            <w:r w:rsidRPr="007459DB">
              <w:rPr>
                <w:rFonts w:ascii="Times New Roman" w:hAnsi="Times New Roman"/>
                <w:color w:val="000000"/>
                <w:sz w:val="24"/>
                <w:lang w:val="ru-RU"/>
              </w:rPr>
              <w:t>Скоростной подъём</w:t>
            </w:r>
            <w:r>
              <w:rPr>
                <w:rFonts w:ascii="Times New Roman" w:hAnsi="Times New Roman"/>
                <w:color w:val="000000"/>
                <w:sz w:val="24"/>
                <w:lang w:val="ru-RU"/>
              </w:rPr>
              <w:t xml:space="preserve"> «елочкой»</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65</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rPr>
            </w:pPr>
            <w:r w:rsidRPr="007459DB">
              <w:rPr>
                <w:rFonts w:ascii="Times New Roman" w:hAnsi="Times New Roman"/>
                <w:color w:val="000000"/>
                <w:sz w:val="24"/>
                <w:lang w:val="ru-RU"/>
              </w:rPr>
              <w:t>Скоростной подъём</w:t>
            </w:r>
            <w:r>
              <w:rPr>
                <w:rFonts w:ascii="Times New Roman" w:hAnsi="Times New Roman"/>
                <w:color w:val="000000"/>
                <w:sz w:val="24"/>
                <w:lang w:val="ru-RU"/>
              </w:rPr>
              <w:t xml:space="preserve"> «лесенкой»</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66</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rPr>
            </w:pPr>
            <w:proofErr w:type="spellStart"/>
            <w:r w:rsidRPr="002F1D7D">
              <w:rPr>
                <w:rFonts w:ascii="Times New Roman" w:hAnsi="Times New Roman" w:cs="Times New Roman"/>
                <w:sz w:val="24"/>
              </w:rPr>
              <w:t>Прохождениедистанциидо</w:t>
            </w:r>
            <w:proofErr w:type="spellEnd"/>
            <w:r w:rsidRPr="002F1D7D">
              <w:rPr>
                <w:rFonts w:ascii="Times New Roman" w:hAnsi="Times New Roman" w:cs="Times New Roman"/>
                <w:sz w:val="24"/>
              </w:rPr>
              <w:t xml:space="preserve"> 4 </w:t>
            </w:r>
            <w:proofErr w:type="spellStart"/>
            <w:r w:rsidRPr="002F1D7D">
              <w:rPr>
                <w:rFonts w:ascii="Times New Roman" w:hAnsi="Times New Roman" w:cs="Times New Roman"/>
                <w:sz w:val="24"/>
              </w:rPr>
              <w:t>км</w:t>
            </w:r>
            <w:proofErr w:type="spellEnd"/>
            <w:r w:rsidRPr="002F1D7D">
              <w:rPr>
                <w:rFonts w:ascii="Times New Roman" w:hAnsi="Times New Roman" w:cs="Times New Roman"/>
                <w:sz w:val="24"/>
              </w:rPr>
              <w:t>.</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491"/>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67</w:t>
            </w:r>
          </w:p>
        </w:tc>
        <w:tc>
          <w:tcPr>
            <w:tcW w:w="8080" w:type="dxa"/>
            <w:tcMar>
              <w:top w:w="50" w:type="dxa"/>
              <w:left w:w="100" w:type="dxa"/>
            </w:tcMar>
          </w:tcPr>
          <w:p w:rsidR="00FB1277" w:rsidRPr="002F1D7D" w:rsidRDefault="00FB1277" w:rsidP="00D927CF">
            <w:pPr>
              <w:spacing w:line="240" w:lineRule="auto"/>
              <w:rPr>
                <w:rFonts w:ascii="Times New Roman" w:hAnsi="Times New Roman" w:cs="Times New Roman"/>
                <w:sz w:val="24"/>
                <w:lang w:val="ru-RU"/>
              </w:rPr>
            </w:pPr>
            <w:r w:rsidRPr="002F1D7D">
              <w:rPr>
                <w:rFonts w:ascii="Times New Roman" w:hAnsi="Times New Roman"/>
                <w:sz w:val="24"/>
                <w:lang w:val="ru-RU"/>
              </w:rPr>
              <w:t>Правила и техника выполнения норматива комплекса ГТО: Бег на лыжах 3 км или 5 км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68</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69</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Техническаяподготовка</w:t>
            </w:r>
            <w:proofErr w:type="spellEnd"/>
            <w:r w:rsidRPr="002F1D7D">
              <w:rPr>
                <w:rFonts w:ascii="Times New Roman" w:hAnsi="Times New Roman"/>
                <w:sz w:val="24"/>
              </w:rPr>
              <w:t xml:space="preserve"> в </w:t>
            </w:r>
            <w:proofErr w:type="spellStart"/>
            <w:r w:rsidRPr="002F1D7D">
              <w:rPr>
                <w:rFonts w:ascii="Times New Roman" w:hAnsi="Times New Roman"/>
                <w:sz w:val="24"/>
              </w:rPr>
              <w:t>баскетболе</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70</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Тактическаяподготовка</w:t>
            </w:r>
            <w:proofErr w:type="spellEnd"/>
            <w:r w:rsidRPr="002F1D7D">
              <w:rPr>
                <w:rFonts w:ascii="Times New Roman" w:hAnsi="Times New Roman"/>
                <w:sz w:val="24"/>
              </w:rPr>
              <w:t xml:space="preserve"> в </w:t>
            </w:r>
            <w:proofErr w:type="spellStart"/>
            <w:r w:rsidRPr="002F1D7D">
              <w:rPr>
                <w:rFonts w:ascii="Times New Roman" w:hAnsi="Times New Roman"/>
                <w:sz w:val="24"/>
              </w:rPr>
              <w:t>баскетболе</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sz w:val="24"/>
                <w:lang w:val="ru-RU"/>
              </w:rPr>
            </w:pP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lang w:val="ru-RU"/>
              </w:rPr>
            </w:pPr>
          </w:p>
        </w:tc>
      </w:tr>
      <w:tr w:rsidR="00FB1277" w:rsidRPr="00C578F8"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71</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скоростных и силовых способностей средствами игры баскетбол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sz w:val="24"/>
                <w:lang w:val="ru-RU"/>
              </w:rPr>
            </w:pP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lang w:val="ru-RU"/>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72</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координационных способностей средствами игры баскетбол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73</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выносливости средствами игры баскетбол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74</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техники перехвата мяча, на месте и при передвижении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75</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техники передачи и броска мяча во время ведения</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76</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техники выполнения штрафного броска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77</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технической и тактической подготовки в баскетболе в условиях учебной и игровой деятельности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78</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Тренировочныеигрыпобаскетболу</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79</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sz w:val="24"/>
                <w:szCs w:val="24"/>
                <w:lang w:val="ru-RU"/>
              </w:rPr>
            </w:pPr>
            <w:r w:rsidRPr="002F1D7D">
              <w:rPr>
                <w:rFonts w:ascii="Times New Roman" w:hAnsi="Times New Roman"/>
                <w:sz w:val="24"/>
                <w:lang w:val="ru-RU"/>
              </w:rPr>
              <w:t>Правила и техника выполнения норматива комплекса ГТО: Плавание 50 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80</w:t>
            </w:r>
          </w:p>
        </w:tc>
        <w:tc>
          <w:tcPr>
            <w:tcW w:w="8080" w:type="dxa"/>
            <w:tcMar>
              <w:top w:w="50" w:type="dxa"/>
              <w:left w:w="100" w:type="dxa"/>
            </w:tcMar>
            <w:vAlign w:val="center"/>
          </w:tcPr>
          <w:p w:rsidR="00FB1277" w:rsidRPr="002F1D7D" w:rsidRDefault="00FB1277" w:rsidP="00D927CF">
            <w:pPr>
              <w:spacing w:after="0"/>
              <w:ind w:left="135"/>
              <w:rPr>
                <w:sz w:val="24"/>
                <w:szCs w:val="24"/>
                <w:lang w:val="ru-RU"/>
              </w:rPr>
            </w:pPr>
            <w:r w:rsidRPr="002F1D7D">
              <w:rPr>
                <w:rFonts w:ascii="Times New Roman" w:hAnsi="Times New Roman"/>
                <w:sz w:val="24"/>
                <w:szCs w:val="24"/>
                <w:lang w:val="ru-RU"/>
              </w:rPr>
              <w:t xml:space="preserve">Профилактика травматизма во время самостоятельных занятий </w:t>
            </w:r>
            <w:r w:rsidRPr="002F1D7D">
              <w:rPr>
                <w:rFonts w:ascii="Times New Roman" w:hAnsi="Times New Roman"/>
                <w:sz w:val="24"/>
                <w:szCs w:val="24"/>
                <w:lang w:val="ru-RU"/>
              </w:rPr>
              <w:lastRenderedPageBreak/>
              <w:t>оздоровительной физической культурой и спортом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lastRenderedPageBreak/>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F65EB0">
              <w:rPr>
                <w:rFonts w:ascii="Times New Roman" w:hAnsi="Times New Roman" w:cs="Times New Roman"/>
                <w:sz w:val="24"/>
                <w:highlight w:val="yellow"/>
              </w:rPr>
              <w:lastRenderedPageBreak/>
              <w:t>81</w:t>
            </w:r>
          </w:p>
        </w:tc>
        <w:tc>
          <w:tcPr>
            <w:tcW w:w="8080" w:type="dxa"/>
            <w:tcMar>
              <w:top w:w="50" w:type="dxa"/>
              <w:left w:w="100" w:type="dxa"/>
            </w:tcMar>
            <w:vAlign w:val="center"/>
          </w:tcPr>
          <w:p w:rsidR="00FB1277" w:rsidRPr="002F1D7D" w:rsidRDefault="00FB1277" w:rsidP="00D927CF">
            <w:pPr>
              <w:spacing w:after="0"/>
              <w:ind w:left="135"/>
              <w:rPr>
                <w:sz w:val="24"/>
                <w:szCs w:val="24"/>
                <w:lang w:val="ru-RU"/>
              </w:rPr>
            </w:pPr>
            <w:r w:rsidRPr="002F1D7D">
              <w:rPr>
                <w:rFonts w:ascii="Times New Roman" w:hAnsi="Times New Roman"/>
                <w:sz w:val="24"/>
                <w:szCs w:val="24"/>
                <w:lang w:val="ru-RU"/>
              </w:rPr>
              <w:t>Оказание первой помощи при травмах и ушибах</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82</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83</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84</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sz w:val="24"/>
                <w:szCs w:val="24"/>
                <w:lang w:val="ru-RU"/>
              </w:rPr>
            </w:pPr>
            <w:r w:rsidRPr="002F1D7D">
              <w:rPr>
                <w:rFonts w:ascii="Times New Roman" w:hAnsi="Times New Roman"/>
                <w:sz w:val="24"/>
                <w:lang w:val="ru-RU"/>
              </w:rPr>
              <w:t>Спортивная подготовка (СФП) по избранному виду спорта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85</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sz w:val="24"/>
                <w:szCs w:val="24"/>
                <w:lang w:val="ru-RU"/>
              </w:rPr>
            </w:pPr>
            <w:r w:rsidRPr="002F1D7D">
              <w:rPr>
                <w:rFonts w:ascii="Times New Roman" w:hAnsi="Times New Roman"/>
                <w:sz w:val="24"/>
                <w:lang w:val="ru-RU"/>
              </w:rPr>
              <w:t>Фестиваль «Мы готовы к ГТО!»</w:t>
            </w:r>
            <w:proofErr w:type="gramStart"/>
            <w:r w:rsidRPr="002F1D7D">
              <w:rPr>
                <w:rFonts w:ascii="Times New Roman" w:hAnsi="Times New Roman"/>
                <w:sz w:val="24"/>
                <w:lang w:val="ru-RU"/>
              </w:rPr>
              <w:t>.</w:t>
            </w:r>
            <w:proofErr w:type="gramEnd"/>
            <w:r w:rsidRPr="002F1D7D">
              <w:rPr>
                <w:rFonts w:ascii="Times New Roman" w:hAnsi="Times New Roman"/>
                <w:sz w:val="24"/>
                <w:lang w:val="ru-RU"/>
              </w:rPr>
              <w:t xml:space="preserve"> (</w:t>
            </w:r>
            <w:proofErr w:type="gramStart"/>
            <w:r w:rsidRPr="002F1D7D">
              <w:rPr>
                <w:rFonts w:ascii="Times New Roman" w:hAnsi="Times New Roman"/>
                <w:sz w:val="24"/>
                <w:lang w:val="ru-RU"/>
              </w:rPr>
              <w:t>с</w:t>
            </w:r>
            <w:proofErr w:type="gramEnd"/>
            <w:r w:rsidRPr="002F1D7D">
              <w:rPr>
                <w:rFonts w:ascii="Times New Roman" w:hAnsi="Times New Roman"/>
                <w:sz w:val="24"/>
                <w:lang w:val="ru-RU"/>
              </w:rPr>
              <w:t>дача норм ГТО с соблюдением правил и техники выполнения испытаний (тестов) 6-7 ступени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86</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sz w:val="24"/>
                <w:szCs w:val="24"/>
                <w:lang w:val="ru-RU"/>
              </w:rPr>
            </w:pPr>
            <w:r w:rsidRPr="002F1D7D">
              <w:rPr>
                <w:rFonts w:ascii="Times New Roman" w:hAnsi="Times New Roman"/>
                <w:sz w:val="24"/>
                <w:lang w:val="ru-RU"/>
              </w:rPr>
              <w:t>Правила и техника выполнения норматива комплекса ГТО: Поднимание туловища из положения лежа на спине</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87</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sz w:val="24"/>
                <w:szCs w:val="24"/>
                <w:lang w:val="ru-RU"/>
              </w:rPr>
            </w:pPr>
            <w:r w:rsidRPr="002F1D7D">
              <w:rPr>
                <w:rFonts w:ascii="Times New Roman" w:hAnsi="Times New Roman"/>
                <w:sz w:val="24"/>
                <w:szCs w:val="24"/>
                <w:lang w:val="ru-RU"/>
              </w:rPr>
              <w:t>Правила и техника выполнения норматива комплекса ГТО: Бег на 60 м или 100 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88</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89</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sz w:val="24"/>
                <w:lang w:val="ru-RU"/>
              </w:rPr>
              <w:t>Правила и техника выполнения норматива комплекса ГТО: Бег на 2000 м или 3000 м</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90</w:t>
            </w:r>
          </w:p>
        </w:tc>
        <w:tc>
          <w:tcPr>
            <w:tcW w:w="8080" w:type="dxa"/>
            <w:tcMar>
              <w:top w:w="50" w:type="dxa"/>
              <w:left w:w="100" w:type="dxa"/>
            </w:tcMar>
            <w:vAlign w:val="center"/>
          </w:tcPr>
          <w:p w:rsidR="00FB1277" w:rsidRPr="002F1D7D" w:rsidRDefault="00FB1277" w:rsidP="00D927CF">
            <w:pPr>
              <w:spacing w:after="0"/>
              <w:ind w:left="135"/>
              <w:rPr>
                <w:rFonts w:ascii="Times New Roman" w:hAnsi="Times New Roman" w:cs="Times New Roman"/>
                <w:lang w:val="ru-RU"/>
              </w:rPr>
            </w:pPr>
            <w:r w:rsidRPr="002F1D7D">
              <w:rPr>
                <w:rFonts w:ascii="Times New Roman" w:hAnsi="Times New Roman" w:cs="Times New Roman"/>
                <w:lang w:val="ru-RU"/>
              </w:rPr>
              <w:t>Промежуточная аттестация (тестовая работа)</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91</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Развитие выносливости средствами игры футбол</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92</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техники передачи мяча в процессе передвижения с разной скоростью</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sz w:val="24"/>
                <w:szCs w:val="24"/>
              </w:rPr>
            </w:pPr>
            <w:r w:rsidRPr="001D05FD">
              <w:rPr>
                <w:rFonts w:ascii="Times New Roman" w:hAnsi="Times New Roman" w:cs="Times New Roman"/>
                <w:sz w:val="24"/>
                <w:szCs w:val="24"/>
              </w:rPr>
              <w:t>93</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техники остановки мяча разными способами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sz w:val="24"/>
                <w:szCs w:val="24"/>
              </w:rPr>
            </w:pPr>
            <w:r w:rsidRPr="001D05FD">
              <w:rPr>
                <w:rFonts w:ascii="Times New Roman" w:hAnsi="Times New Roman" w:cs="Times New Roman"/>
                <w:sz w:val="24"/>
                <w:szCs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sz w:val="24"/>
                <w:szCs w:val="24"/>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94</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Совершенствование технической и тактической подготовки в футболе в условиях учебной и игровой деятельности</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95</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Тренировочные игры по мини-футболу (на малом футбольном поле)</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96</w:t>
            </w:r>
          </w:p>
        </w:tc>
        <w:tc>
          <w:tcPr>
            <w:tcW w:w="8080" w:type="dxa"/>
            <w:tcMar>
              <w:top w:w="50" w:type="dxa"/>
              <w:left w:w="100" w:type="dxa"/>
            </w:tcMar>
            <w:vAlign w:val="center"/>
          </w:tcPr>
          <w:p w:rsidR="00FB1277" w:rsidRPr="002F1D7D" w:rsidRDefault="00FB1277" w:rsidP="00D927CF">
            <w:pPr>
              <w:spacing w:after="0"/>
              <w:ind w:left="135"/>
              <w:rPr>
                <w:lang w:val="ru-RU"/>
              </w:rPr>
            </w:pPr>
            <w:r w:rsidRPr="002F1D7D">
              <w:rPr>
                <w:rFonts w:ascii="Times New Roman" w:hAnsi="Times New Roman"/>
                <w:sz w:val="24"/>
                <w:lang w:val="ru-RU"/>
              </w:rPr>
              <w:t>Тренировочные игры по футболу (на большом поле)</w:t>
            </w:r>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97</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Участие</w:t>
            </w:r>
            <w:proofErr w:type="spellEnd"/>
            <w:r w:rsidRPr="002F1D7D">
              <w:rPr>
                <w:rFonts w:ascii="Times New Roman" w:hAnsi="Times New Roman"/>
                <w:sz w:val="24"/>
              </w:rPr>
              <w:t xml:space="preserve"> в </w:t>
            </w:r>
            <w:proofErr w:type="spellStart"/>
            <w:r w:rsidRPr="002F1D7D">
              <w:rPr>
                <w:rFonts w:ascii="Times New Roman" w:hAnsi="Times New Roman"/>
                <w:sz w:val="24"/>
              </w:rPr>
              <w:t>соревнованиях</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98</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Участие</w:t>
            </w:r>
            <w:proofErr w:type="spellEnd"/>
            <w:r w:rsidRPr="002F1D7D">
              <w:rPr>
                <w:rFonts w:ascii="Times New Roman" w:hAnsi="Times New Roman"/>
                <w:sz w:val="24"/>
              </w:rPr>
              <w:t xml:space="preserve"> в </w:t>
            </w:r>
            <w:proofErr w:type="spellStart"/>
            <w:r w:rsidRPr="002F1D7D">
              <w:rPr>
                <w:rFonts w:ascii="Times New Roman" w:hAnsi="Times New Roman"/>
                <w:sz w:val="24"/>
              </w:rPr>
              <w:t>соревнованиях</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99</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Участие</w:t>
            </w:r>
            <w:proofErr w:type="spellEnd"/>
            <w:r w:rsidRPr="002F1D7D">
              <w:rPr>
                <w:rFonts w:ascii="Times New Roman" w:hAnsi="Times New Roman"/>
                <w:sz w:val="24"/>
              </w:rPr>
              <w:t xml:space="preserve"> в </w:t>
            </w:r>
            <w:proofErr w:type="spellStart"/>
            <w:r w:rsidRPr="002F1D7D">
              <w:rPr>
                <w:rFonts w:ascii="Times New Roman" w:hAnsi="Times New Roman"/>
                <w:sz w:val="24"/>
              </w:rPr>
              <w:t>соревнованиях</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100</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Участие</w:t>
            </w:r>
            <w:proofErr w:type="spellEnd"/>
            <w:r w:rsidRPr="002F1D7D">
              <w:rPr>
                <w:rFonts w:ascii="Times New Roman" w:hAnsi="Times New Roman"/>
                <w:sz w:val="24"/>
              </w:rPr>
              <w:t xml:space="preserve"> в </w:t>
            </w:r>
            <w:proofErr w:type="spellStart"/>
            <w:r w:rsidRPr="002F1D7D">
              <w:rPr>
                <w:rFonts w:ascii="Times New Roman" w:hAnsi="Times New Roman"/>
                <w:sz w:val="24"/>
              </w:rPr>
              <w:t>соревнованиях</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101</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Судействосоревнований</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r w:rsidR="00FB1277" w:rsidRPr="001D05FD" w:rsidTr="00D927CF">
        <w:trPr>
          <w:trHeight w:val="144"/>
          <w:tblCellSpacing w:w="20" w:type="nil"/>
          <w:jc w:val="center"/>
        </w:trPr>
        <w:tc>
          <w:tcPr>
            <w:tcW w:w="709" w:type="dxa"/>
            <w:tcMar>
              <w:top w:w="50" w:type="dxa"/>
              <w:left w:w="100" w:type="dxa"/>
            </w:tcMar>
            <w:vAlign w:val="center"/>
          </w:tcPr>
          <w:p w:rsidR="00FB1277" w:rsidRPr="001D05FD" w:rsidRDefault="00FB1277" w:rsidP="00D927CF">
            <w:pPr>
              <w:spacing w:after="0"/>
              <w:rPr>
                <w:rFonts w:ascii="Times New Roman" w:hAnsi="Times New Roman" w:cs="Times New Roman"/>
              </w:rPr>
            </w:pPr>
            <w:r w:rsidRPr="001D05FD">
              <w:rPr>
                <w:rFonts w:ascii="Times New Roman" w:hAnsi="Times New Roman" w:cs="Times New Roman"/>
                <w:sz w:val="24"/>
              </w:rPr>
              <w:t>102</w:t>
            </w:r>
          </w:p>
        </w:tc>
        <w:tc>
          <w:tcPr>
            <w:tcW w:w="8080" w:type="dxa"/>
            <w:tcMar>
              <w:top w:w="50" w:type="dxa"/>
              <w:left w:w="100" w:type="dxa"/>
            </w:tcMar>
            <w:vAlign w:val="center"/>
          </w:tcPr>
          <w:p w:rsidR="00FB1277" w:rsidRPr="002F1D7D" w:rsidRDefault="00FB1277" w:rsidP="00D927CF">
            <w:pPr>
              <w:spacing w:after="0"/>
              <w:ind w:left="135"/>
            </w:pPr>
            <w:proofErr w:type="spellStart"/>
            <w:r w:rsidRPr="002F1D7D">
              <w:rPr>
                <w:rFonts w:ascii="Times New Roman" w:hAnsi="Times New Roman"/>
                <w:sz w:val="24"/>
              </w:rPr>
              <w:t>Судействосоревнований</w:t>
            </w:r>
            <w:proofErr w:type="spellEnd"/>
          </w:p>
        </w:tc>
        <w:tc>
          <w:tcPr>
            <w:tcW w:w="992" w:type="dxa"/>
            <w:tcMar>
              <w:top w:w="50" w:type="dxa"/>
              <w:left w:w="100" w:type="dxa"/>
            </w:tcMar>
            <w:vAlign w:val="center"/>
          </w:tcPr>
          <w:p w:rsidR="00FB1277" w:rsidRPr="001D05FD" w:rsidRDefault="00FB1277" w:rsidP="00D927CF">
            <w:pPr>
              <w:spacing w:after="0"/>
              <w:ind w:left="135"/>
              <w:jc w:val="center"/>
              <w:rPr>
                <w:rFonts w:ascii="Times New Roman" w:hAnsi="Times New Roman" w:cs="Times New Roman"/>
              </w:rPr>
            </w:pPr>
            <w:r w:rsidRPr="001D05FD">
              <w:rPr>
                <w:rFonts w:ascii="Times New Roman" w:hAnsi="Times New Roman" w:cs="Times New Roman"/>
                <w:sz w:val="24"/>
              </w:rPr>
              <w:t xml:space="preserve">1 </w:t>
            </w:r>
          </w:p>
        </w:tc>
        <w:tc>
          <w:tcPr>
            <w:tcW w:w="1276" w:type="dxa"/>
            <w:tcMar>
              <w:top w:w="50" w:type="dxa"/>
              <w:left w:w="100" w:type="dxa"/>
            </w:tcMar>
            <w:vAlign w:val="center"/>
          </w:tcPr>
          <w:p w:rsidR="00FB1277" w:rsidRPr="001D05FD" w:rsidRDefault="00FB1277" w:rsidP="00D927CF">
            <w:pPr>
              <w:spacing w:after="0"/>
              <w:ind w:left="135"/>
              <w:rPr>
                <w:rFonts w:ascii="Times New Roman" w:hAnsi="Times New Roman" w:cs="Times New Roman"/>
              </w:rPr>
            </w:pPr>
          </w:p>
        </w:tc>
      </w:tr>
    </w:tbl>
    <w:p w:rsidR="00FB1277" w:rsidRDefault="00FB1277" w:rsidP="008A0A15">
      <w:pPr>
        <w:sectPr w:rsidR="00FB1277" w:rsidSect="00FB1277">
          <w:pgSz w:w="11906" w:h="16383"/>
          <w:pgMar w:top="850" w:right="1134" w:bottom="1560" w:left="1134" w:header="720" w:footer="720" w:gutter="0"/>
          <w:cols w:space="720"/>
          <w:docGrid w:linePitch="299"/>
        </w:sectPr>
      </w:pPr>
    </w:p>
    <w:p w:rsidR="009B33E6" w:rsidRPr="008A0A15" w:rsidRDefault="002105E3">
      <w:pPr>
        <w:spacing w:after="0"/>
        <w:ind w:left="120"/>
        <w:rPr>
          <w:lang w:val="ru-RU"/>
        </w:rPr>
      </w:pPr>
      <w:bookmarkStart w:id="13" w:name="block-68330621"/>
      <w:bookmarkEnd w:id="11"/>
      <w:r w:rsidRPr="008A0A15">
        <w:rPr>
          <w:rFonts w:ascii="Times New Roman" w:hAnsi="Times New Roman"/>
          <w:b/>
          <w:color w:val="000000"/>
          <w:sz w:val="28"/>
          <w:lang w:val="ru-RU"/>
        </w:rPr>
        <w:lastRenderedPageBreak/>
        <w:t>УЧЕБНО-МЕТОДИЧЕСКОЕ ОБЕСПЕЧЕНИЕ ОБРАЗОВАТЕЛЬНОГО ПРОЦЕССА</w:t>
      </w:r>
    </w:p>
    <w:p w:rsidR="009B33E6" w:rsidRPr="00FB1277" w:rsidRDefault="002105E3">
      <w:pPr>
        <w:spacing w:after="0" w:line="480" w:lineRule="auto"/>
        <w:ind w:left="120"/>
        <w:rPr>
          <w:lang w:val="ru-RU"/>
        </w:rPr>
      </w:pPr>
      <w:r w:rsidRPr="00FB1277">
        <w:rPr>
          <w:rFonts w:ascii="Times New Roman" w:hAnsi="Times New Roman"/>
          <w:b/>
          <w:color w:val="000000"/>
          <w:sz w:val="28"/>
          <w:lang w:val="ru-RU"/>
        </w:rPr>
        <w:t>ОБЯЗАТЕЛЬНЫЕ УЧЕБНЫЕ МАТЕРИАЛЫ ДЛЯ УЧЕНИКА</w:t>
      </w:r>
    </w:p>
    <w:p w:rsidR="009B33E6" w:rsidRPr="00FB1277" w:rsidRDefault="009B33E6">
      <w:pPr>
        <w:spacing w:after="0" w:line="480" w:lineRule="auto"/>
        <w:ind w:left="120"/>
        <w:rPr>
          <w:lang w:val="ru-RU"/>
        </w:rPr>
      </w:pPr>
    </w:p>
    <w:p w:rsidR="009B33E6" w:rsidRPr="00FB1277" w:rsidRDefault="009B33E6">
      <w:pPr>
        <w:spacing w:after="0" w:line="480" w:lineRule="auto"/>
        <w:ind w:left="120"/>
        <w:rPr>
          <w:lang w:val="ru-RU"/>
        </w:rPr>
      </w:pPr>
    </w:p>
    <w:p w:rsidR="009B33E6" w:rsidRPr="00FB1277" w:rsidRDefault="009B33E6">
      <w:pPr>
        <w:spacing w:after="0"/>
        <w:ind w:left="120"/>
        <w:rPr>
          <w:lang w:val="ru-RU"/>
        </w:rPr>
      </w:pPr>
    </w:p>
    <w:p w:rsidR="009B33E6" w:rsidRDefault="002105E3">
      <w:pPr>
        <w:spacing w:after="0" w:line="480" w:lineRule="auto"/>
        <w:ind w:left="120"/>
      </w:pPr>
      <w:r>
        <w:rPr>
          <w:rFonts w:ascii="Times New Roman" w:hAnsi="Times New Roman"/>
          <w:b/>
          <w:color w:val="000000"/>
          <w:sz w:val="28"/>
        </w:rPr>
        <w:t>МЕТОДИЧЕСКИЕ МАТЕРИАЛЫ ДЛЯ УЧИТЕЛЯ</w:t>
      </w:r>
    </w:p>
    <w:p w:rsidR="009B33E6" w:rsidRDefault="009B33E6">
      <w:pPr>
        <w:spacing w:after="0" w:line="480" w:lineRule="auto"/>
        <w:ind w:left="120"/>
      </w:pPr>
    </w:p>
    <w:p w:rsidR="009B33E6" w:rsidRDefault="009B33E6">
      <w:pPr>
        <w:spacing w:after="0"/>
        <w:ind w:left="120"/>
      </w:pPr>
    </w:p>
    <w:p w:rsidR="009B33E6" w:rsidRPr="00267AE5" w:rsidRDefault="002105E3">
      <w:pPr>
        <w:spacing w:after="0" w:line="480" w:lineRule="auto"/>
        <w:ind w:left="120"/>
        <w:rPr>
          <w:lang w:val="ru-RU"/>
        </w:rPr>
      </w:pPr>
      <w:r w:rsidRPr="00267AE5">
        <w:rPr>
          <w:rFonts w:ascii="Times New Roman" w:hAnsi="Times New Roman"/>
          <w:b/>
          <w:color w:val="000000"/>
          <w:sz w:val="28"/>
          <w:lang w:val="ru-RU"/>
        </w:rPr>
        <w:t>ЦИФРОВЫЕ ОБРАЗОВАТЕЛЬНЫЕ РЕСУРСЫ И РЕСУРСЫ СЕТИ ИНТЕРНЕТ</w:t>
      </w:r>
    </w:p>
    <w:p w:rsidR="009B33E6" w:rsidRPr="00267AE5" w:rsidRDefault="009B33E6">
      <w:pPr>
        <w:spacing w:after="0" w:line="480" w:lineRule="auto"/>
        <w:ind w:left="120"/>
        <w:rPr>
          <w:lang w:val="ru-RU"/>
        </w:rPr>
      </w:pPr>
    </w:p>
    <w:p w:rsidR="009B33E6" w:rsidRPr="00267AE5" w:rsidRDefault="009B33E6">
      <w:pPr>
        <w:rPr>
          <w:lang w:val="ru-RU"/>
        </w:rPr>
        <w:sectPr w:rsidR="009B33E6" w:rsidRPr="00267AE5">
          <w:pgSz w:w="11906" w:h="16383"/>
          <w:pgMar w:top="1134" w:right="850" w:bottom="1134" w:left="1701" w:header="720" w:footer="720" w:gutter="0"/>
          <w:cols w:space="720"/>
        </w:sectPr>
      </w:pPr>
    </w:p>
    <w:bookmarkEnd w:id="13"/>
    <w:p w:rsidR="002105E3" w:rsidRPr="00267AE5" w:rsidRDefault="002105E3">
      <w:pPr>
        <w:rPr>
          <w:lang w:val="ru-RU"/>
        </w:rPr>
      </w:pPr>
    </w:p>
    <w:sectPr w:rsidR="002105E3" w:rsidRPr="00267AE5" w:rsidSect="0094253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B33E6"/>
    <w:rsid w:val="002105E3"/>
    <w:rsid w:val="00267AE5"/>
    <w:rsid w:val="002F7D73"/>
    <w:rsid w:val="00612D38"/>
    <w:rsid w:val="00695348"/>
    <w:rsid w:val="007552FD"/>
    <w:rsid w:val="008A0A15"/>
    <w:rsid w:val="008B6D9D"/>
    <w:rsid w:val="0094253E"/>
    <w:rsid w:val="009B33E6"/>
    <w:rsid w:val="009F114D"/>
    <w:rsid w:val="00C578F8"/>
    <w:rsid w:val="00FB12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4253E"/>
    <w:rPr>
      <w:color w:val="0563C1" w:themeColor="hyperlink"/>
      <w:u w:val="single"/>
    </w:rPr>
  </w:style>
  <w:style w:type="table" w:styleId="ac">
    <w:name w:val="Table Grid"/>
    <w:basedOn w:val="a1"/>
    <w:uiPriority w:val="59"/>
    <w:rsid w:val="009425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edsoo.ru/rabochie-programmy/" TargetMode="External"/><Relationship Id="rId13" Type="http://schemas.openxmlformats.org/officeDocument/2006/relationships/hyperlink" Target="https://edsoo.ru/rabochie-programmy/"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dsoo.ru/rabochie-programmy/" TargetMode="External"/><Relationship Id="rId12" Type="http://schemas.openxmlformats.org/officeDocument/2006/relationships/hyperlink" Target="https://edsoo.ru/rabochie-programmy/"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edsoo.ru/rabochie-programmy/" TargetMode="External"/><Relationship Id="rId1" Type="http://schemas.openxmlformats.org/officeDocument/2006/relationships/styles" Target="styles.xml"/><Relationship Id="rId6" Type="http://schemas.openxmlformats.org/officeDocument/2006/relationships/hyperlink" Target="https://edsoo.ru/rabochie-programmy/" TargetMode="External"/><Relationship Id="rId11" Type="http://schemas.openxmlformats.org/officeDocument/2006/relationships/hyperlink" Target="https://edsoo.ru/rabochie-programmy/" TargetMode="External"/><Relationship Id="rId5" Type="http://schemas.openxmlformats.org/officeDocument/2006/relationships/oleObject" Target="embeddings/oleObject1.bin"/><Relationship Id="rId15" Type="http://schemas.openxmlformats.org/officeDocument/2006/relationships/hyperlink" Target="https://edsoo.ru/rabochie-programmy/" TargetMode="External"/><Relationship Id="rId10" Type="http://schemas.openxmlformats.org/officeDocument/2006/relationships/hyperlink" Target="https://edsoo.ru/rabochie-programmy/" TargetMode="External"/><Relationship Id="rId4" Type="http://schemas.openxmlformats.org/officeDocument/2006/relationships/image" Target="media/image1.emf"/><Relationship Id="rId9" Type="http://schemas.openxmlformats.org/officeDocument/2006/relationships/hyperlink" Target="https://edsoo.ru/rabochie-programmy/" TargetMode="External"/><Relationship Id="rId14" Type="http://schemas.openxmlformats.org/officeDocument/2006/relationships/hyperlink" Target="https://edsoo.ru/rabochie-program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30</Pages>
  <Words>7224</Words>
  <Characters>41182</Characters>
  <Application>Microsoft Office Word</Application>
  <DocSecurity>0</DocSecurity>
  <Lines>343</Lines>
  <Paragraphs>96</Paragraphs>
  <ScaleCrop>false</ScaleCrop>
  <Company/>
  <LinksUpToDate>false</LinksUpToDate>
  <CharactersWithSpaces>48310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11</cp:revision>
  <dcterms:created xsi:type="dcterms:W3CDTF">2025-09-06T16:49:00Z</dcterms:created>
  <dcterms:modified xsi:type="dcterms:W3CDTF">2025-09-18T12:40:00Z</dcterms:modified>
</cp:coreProperties>
</file>